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3B6C" w:rsidRDefault="00413B6C" w:rsidP="00413B6C">
      <w:pPr>
        <w:jc w:val="right"/>
      </w:pPr>
      <w:bookmarkStart w:id="0" w:name="_GoBack"/>
      <w:bookmarkEnd w:id="0"/>
      <w:r>
        <w:t xml:space="preserve">Форма </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5"/>
        <w:gridCol w:w="4962"/>
      </w:tblGrid>
      <w:tr w:rsidR="003A060F" w:rsidRPr="00F2477F" w:rsidTr="005C1CB3">
        <w:trPr>
          <w:trHeight w:val="13746"/>
        </w:trPr>
        <w:tc>
          <w:tcPr>
            <w:tcW w:w="5245" w:type="dxa"/>
          </w:tcPr>
          <w:p w:rsidR="00880DF0" w:rsidRPr="00142F69" w:rsidRDefault="00880DF0" w:rsidP="00611E93">
            <w:pPr>
              <w:pStyle w:val="a4"/>
              <w:rPr>
                <w:b/>
                <w:sz w:val="19"/>
                <w:szCs w:val="19"/>
              </w:rPr>
            </w:pPr>
          </w:p>
          <w:p w:rsidR="00B1277E" w:rsidRPr="00C902D9" w:rsidRDefault="00B1277E" w:rsidP="00DF1774">
            <w:pPr>
              <w:jc w:val="center"/>
              <w:rPr>
                <w:b/>
                <w:bCs/>
                <w:sz w:val="19"/>
                <w:szCs w:val="19"/>
                <w:lang w:val="kk-KZ"/>
              </w:rPr>
            </w:pPr>
          </w:p>
          <w:p w:rsidR="000B72A0" w:rsidRPr="005C1CB3" w:rsidRDefault="00AA1ED9" w:rsidP="005C1CB3">
            <w:pPr>
              <w:pStyle w:val="af2"/>
              <w:jc w:val="center"/>
              <w:rPr>
                <w:b/>
                <w:color w:val="000000"/>
                <w:sz w:val="19"/>
                <w:szCs w:val="19"/>
                <w:lang w:val="kk-KZ"/>
              </w:rPr>
            </w:pPr>
            <w:r w:rsidRPr="005C1CB3">
              <w:rPr>
                <w:b/>
                <w:sz w:val="19"/>
                <w:szCs w:val="19"/>
                <w:lang w:val="kk-KZ"/>
              </w:rPr>
              <w:t xml:space="preserve">Қазақстан Республикасы арқылы халықаралық транзиттік қатынаста Қазақстан Республикасының аумағы бойынша теміржол көлігімен жүктерді тасымалдауды жүзеге асыру кезінде Тасымалдаушы мен экспедитордың </w:t>
            </w:r>
            <w:r w:rsidR="000B72A0" w:rsidRPr="005C1CB3">
              <w:rPr>
                <w:b/>
                <w:color w:val="000000"/>
                <w:sz w:val="19"/>
                <w:szCs w:val="19"/>
                <w:lang w:val="kk-KZ"/>
              </w:rPr>
              <w:t>шартына</w:t>
            </w:r>
          </w:p>
          <w:p w:rsidR="007F195E" w:rsidRDefault="00976F01" w:rsidP="005C1CB3">
            <w:pPr>
              <w:pStyle w:val="af2"/>
              <w:jc w:val="center"/>
              <w:rPr>
                <w:b/>
                <w:sz w:val="19"/>
                <w:szCs w:val="19"/>
                <w:lang w:val="kk-KZ"/>
              </w:rPr>
            </w:pPr>
            <w:r>
              <w:rPr>
                <w:b/>
                <w:sz w:val="19"/>
                <w:szCs w:val="19"/>
                <w:lang w:val="kk-KZ"/>
              </w:rPr>
              <w:t>2023</w:t>
            </w:r>
            <w:r w:rsidR="00E32894">
              <w:rPr>
                <w:b/>
                <w:sz w:val="19"/>
                <w:szCs w:val="19"/>
                <w:lang w:val="kk-KZ"/>
              </w:rPr>
              <w:t xml:space="preserve"> ж</w:t>
            </w:r>
            <w:r w:rsidR="008E173C">
              <w:rPr>
                <w:b/>
                <w:sz w:val="19"/>
                <w:szCs w:val="19"/>
                <w:lang w:val="kk-KZ"/>
              </w:rPr>
              <w:t>ылғы</w:t>
            </w:r>
            <w:r w:rsidR="00E32894">
              <w:rPr>
                <w:b/>
                <w:sz w:val="19"/>
                <w:szCs w:val="19"/>
                <w:lang w:val="kk-KZ"/>
              </w:rPr>
              <w:t xml:space="preserve"> </w:t>
            </w:r>
            <w:r w:rsidR="007F195E" w:rsidRPr="007F195E">
              <w:rPr>
                <w:b/>
                <w:sz w:val="19"/>
                <w:szCs w:val="19"/>
                <w:lang w:val="kk-KZ"/>
              </w:rPr>
              <w:t>________</w:t>
            </w:r>
            <w:r w:rsidR="005078E9">
              <w:rPr>
                <w:b/>
                <w:sz w:val="19"/>
                <w:szCs w:val="19"/>
                <w:lang w:val="kk-KZ"/>
              </w:rPr>
              <w:t>_</w:t>
            </w:r>
            <w:r w:rsidR="007F195E" w:rsidRPr="007F195E">
              <w:rPr>
                <w:b/>
                <w:sz w:val="19"/>
                <w:szCs w:val="19"/>
                <w:lang w:val="kk-KZ"/>
              </w:rPr>
              <w:t>__ № _</w:t>
            </w:r>
            <w:r w:rsidR="005078E9">
              <w:rPr>
                <w:b/>
                <w:sz w:val="19"/>
                <w:szCs w:val="19"/>
                <w:lang w:val="kk-KZ"/>
              </w:rPr>
              <w:t>_</w:t>
            </w:r>
            <w:r w:rsidR="007F195E" w:rsidRPr="007F195E">
              <w:rPr>
                <w:b/>
                <w:sz w:val="19"/>
                <w:szCs w:val="19"/>
                <w:lang w:val="kk-KZ"/>
              </w:rPr>
              <w:t>_____</w:t>
            </w:r>
            <w:r w:rsidR="007F195E">
              <w:rPr>
                <w:b/>
                <w:sz w:val="19"/>
                <w:szCs w:val="19"/>
                <w:lang w:val="kk-KZ"/>
              </w:rPr>
              <w:t>__-ГППМ</w:t>
            </w:r>
            <w:r w:rsidR="007F195E" w:rsidRPr="005C1CB3">
              <w:rPr>
                <w:b/>
                <w:sz w:val="19"/>
                <w:szCs w:val="19"/>
                <w:lang w:val="kk-KZ"/>
              </w:rPr>
              <w:t xml:space="preserve"> </w:t>
            </w:r>
          </w:p>
          <w:p w:rsidR="000B72A0" w:rsidRPr="00413B6C" w:rsidRDefault="000141A0" w:rsidP="005C1CB3">
            <w:pPr>
              <w:pStyle w:val="af2"/>
              <w:jc w:val="center"/>
              <w:rPr>
                <w:b/>
                <w:color w:val="000000" w:themeColor="text1"/>
                <w:sz w:val="19"/>
                <w:szCs w:val="19"/>
                <w:lang w:val="kk-KZ"/>
              </w:rPr>
            </w:pPr>
            <w:r>
              <w:rPr>
                <w:b/>
                <w:sz w:val="19"/>
                <w:szCs w:val="19"/>
                <w:lang w:val="kk-KZ"/>
              </w:rPr>
              <w:t>1</w:t>
            </w:r>
            <w:r w:rsidR="000B72A0" w:rsidRPr="005C1CB3">
              <w:rPr>
                <w:b/>
                <w:sz w:val="19"/>
                <w:szCs w:val="19"/>
                <w:lang w:val="kk-KZ"/>
              </w:rPr>
              <w:t xml:space="preserve"> </w:t>
            </w:r>
            <w:r w:rsidR="00D31D04" w:rsidRPr="007F195E">
              <w:rPr>
                <w:b/>
                <w:sz w:val="19"/>
                <w:szCs w:val="19"/>
                <w:lang w:val="kk-KZ"/>
              </w:rPr>
              <w:t>№ __</w:t>
            </w:r>
            <w:r w:rsidR="00D31D04">
              <w:rPr>
                <w:b/>
                <w:sz w:val="19"/>
                <w:szCs w:val="19"/>
                <w:lang w:val="kk-KZ"/>
              </w:rPr>
              <w:t>_</w:t>
            </w:r>
            <w:r w:rsidR="00D31D04" w:rsidRPr="007F195E">
              <w:rPr>
                <w:b/>
                <w:sz w:val="19"/>
                <w:szCs w:val="19"/>
                <w:lang w:val="kk-KZ"/>
              </w:rPr>
              <w:t>____</w:t>
            </w:r>
            <w:r w:rsidR="00D31D04">
              <w:rPr>
                <w:b/>
                <w:sz w:val="19"/>
                <w:szCs w:val="19"/>
                <w:lang w:val="kk-KZ"/>
              </w:rPr>
              <w:t xml:space="preserve">__ </w:t>
            </w:r>
            <w:r w:rsidR="000B72A0" w:rsidRPr="00413B6C">
              <w:rPr>
                <w:b/>
                <w:color w:val="000000" w:themeColor="text1"/>
                <w:sz w:val="19"/>
                <w:szCs w:val="19"/>
                <w:lang w:val="kk-KZ"/>
              </w:rPr>
              <w:t>қосымша келісім</w:t>
            </w:r>
          </w:p>
          <w:p w:rsidR="004915DA" w:rsidRPr="0011721A" w:rsidRDefault="004915DA" w:rsidP="00611E93">
            <w:pPr>
              <w:pStyle w:val="a4"/>
              <w:rPr>
                <w:b/>
                <w:sz w:val="19"/>
                <w:szCs w:val="19"/>
                <w:lang w:val="kk-KZ"/>
              </w:rPr>
            </w:pPr>
          </w:p>
          <w:p w:rsidR="003A060F" w:rsidRPr="00E32894" w:rsidRDefault="00065362" w:rsidP="00611598">
            <w:pPr>
              <w:pStyle w:val="33"/>
              <w:rPr>
                <w:sz w:val="19"/>
                <w:szCs w:val="19"/>
                <w:lang w:val="kk-KZ"/>
              </w:rPr>
            </w:pPr>
            <w:r w:rsidRPr="00E32894">
              <w:rPr>
                <w:sz w:val="19"/>
                <w:szCs w:val="19"/>
                <w:lang w:val="kk-KZ"/>
              </w:rPr>
              <w:t>Астана</w:t>
            </w:r>
            <w:r w:rsidR="00353909" w:rsidRPr="00E32894">
              <w:rPr>
                <w:sz w:val="19"/>
                <w:szCs w:val="19"/>
                <w:lang w:val="kk-KZ"/>
              </w:rPr>
              <w:t xml:space="preserve"> қ. </w:t>
            </w:r>
            <w:r w:rsidR="003A060F" w:rsidRPr="00E32894">
              <w:rPr>
                <w:sz w:val="19"/>
                <w:szCs w:val="19"/>
                <w:lang w:val="kk-KZ"/>
              </w:rPr>
              <w:t xml:space="preserve">                    </w:t>
            </w:r>
            <w:r w:rsidRPr="00E32894">
              <w:rPr>
                <w:sz w:val="19"/>
                <w:szCs w:val="19"/>
                <w:lang w:val="kk-KZ"/>
              </w:rPr>
              <w:t xml:space="preserve">       </w:t>
            </w:r>
            <w:r w:rsidR="005F71EC" w:rsidRPr="00E32894">
              <w:rPr>
                <w:sz w:val="19"/>
                <w:szCs w:val="19"/>
                <w:lang w:val="kk-KZ"/>
              </w:rPr>
              <w:t xml:space="preserve">    </w:t>
            </w:r>
            <w:r w:rsidR="003A060F" w:rsidRPr="00E32894">
              <w:rPr>
                <w:sz w:val="19"/>
                <w:szCs w:val="19"/>
                <w:lang w:val="kk-KZ"/>
              </w:rPr>
              <w:t xml:space="preserve">  </w:t>
            </w:r>
            <w:r w:rsidR="00E32894">
              <w:rPr>
                <w:sz w:val="19"/>
                <w:szCs w:val="19"/>
                <w:lang w:val="kk-KZ"/>
              </w:rPr>
              <w:t xml:space="preserve">       </w:t>
            </w:r>
            <w:r w:rsidR="0095525C" w:rsidRPr="00E32894">
              <w:rPr>
                <w:sz w:val="19"/>
                <w:szCs w:val="19"/>
                <w:lang w:val="kk-KZ"/>
              </w:rPr>
              <w:t>20</w:t>
            </w:r>
            <w:r w:rsidRPr="00E32894">
              <w:rPr>
                <w:sz w:val="19"/>
                <w:szCs w:val="19"/>
                <w:lang w:val="kk-KZ"/>
              </w:rPr>
              <w:t>2</w:t>
            </w:r>
            <w:r w:rsidR="00190DBA">
              <w:rPr>
                <w:color w:val="000000" w:themeColor="text1"/>
                <w:sz w:val="19"/>
                <w:szCs w:val="19"/>
                <w:lang w:val="kk-KZ"/>
              </w:rPr>
              <w:t xml:space="preserve">3 </w:t>
            </w:r>
            <w:r w:rsidR="0095525C" w:rsidRPr="00E32894">
              <w:rPr>
                <w:sz w:val="19"/>
                <w:szCs w:val="19"/>
                <w:lang w:val="kk-KZ"/>
              </w:rPr>
              <w:t>ж</w:t>
            </w:r>
            <w:r w:rsidR="00E32894">
              <w:rPr>
                <w:sz w:val="19"/>
                <w:szCs w:val="19"/>
                <w:lang w:val="kk-KZ"/>
              </w:rPr>
              <w:t>.</w:t>
            </w:r>
            <w:r w:rsidR="0095525C" w:rsidRPr="00E32894">
              <w:rPr>
                <w:sz w:val="19"/>
                <w:szCs w:val="19"/>
                <w:lang w:val="kk-KZ"/>
              </w:rPr>
              <w:t xml:space="preserve"> «___»  _________</w:t>
            </w:r>
          </w:p>
          <w:p w:rsidR="00353909" w:rsidRPr="001A33C4" w:rsidRDefault="00353909" w:rsidP="00611598">
            <w:pPr>
              <w:pStyle w:val="33"/>
              <w:rPr>
                <w:sz w:val="19"/>
                <w:szCs w:val="19"/>
                <w:lang w:val="kk-KZ"/>
              </w:rPr>
            </w:pPr>
          </w:p>
          <w:p w:rsidR="00431C77" w:rsidRPr="002351CA" w:rsidRDefault="005C1CB3" w:rsidP="00360FC4">
            <w:pPr>
              <w:pStyle w:val="af2"/>
              <w:jc w:val="both"/>
              <w:rPr>
                <w:bCs/>
                <w:sz w:val="19"/>
                <w:szCs w:val="19"/>
                <w:lang w:val="kk-KZ"/>
              </w:rPr>
            </w:pPr>
            <w:r>
              <w:rPr>
                <w:lang w:val="kk-KZ"/>
              </w:rPr>
              <w:t xml:space="preserve">        </w:t>
            </w:r>
            <w:r w:rsidR="004B257E" w:rsidRPr="00360FC4">
              <w:rPr>
                <w:sz w:val="19"/>
                <w:szCs w:val="19"/>
                <w:lang w:val="kk-KZ"/>
              </w:rPr>
              <w:t>Бұдан әрі «Тасымалдаушы» деп аталатын «ҚТЖ-Жүк тасымалы» Жауапкершілігі шектеулі серіктестік атынан 20.01.2023 жылғы №21-Д/ГП сенімхат негізінде әрекет етуші Бас директордың маркетинг және жоспарлау жөніндегі Кельбуганов Н.А.</w:t>
            </w:r>
            <w:r w:rsidRPr="00360FC4">
              <w:rPr>
                <w:sz w:val="19"/>
                <w:szCs w:val="19"/>
                <w:lang w:val="kk-KZ"/>
              </w:rPr>
              <w:t>,</w:t>
            </w:r>
            <w:r w:rsidR="004B257E" w:rsidRPr="00360FC4">
              <w:rPr>
                <w:sz w:val="19"/>
                <w:szCs w:val="19"/>
                <w:lang w:val="kk-KZ"/>
              </w:rPr>
              <w:t xml:space="preserve"> және бұдан әрі «Экспедитор» _______</w:t>
            </w:r>
            <w:r w:rsidR="00360FC4" w:rsidRPr="00360FC4">
              <w:rPr>
                <w:sz w:val="19"/>
                <w:szCs w:val="19"/>
                <w:lang w:val="kk-KZ"/>
              </w:rPr>
              <w:t>___</w:t>
            </w:r>
            <w:r w:rsidR="005078E9">
              <w:rPr>
                <w:sz w:val="19"/>
                <w:szCs w:val="19"/>
                <w:lang w:val="kk-KZ"/>
              </w:rPr>
              <w:t>_________________________</w:t>
            </w:r>
            <w:r w:rsidR="00360FC4" w:rsidRPr="00360FC4">
              <w:rPr>
                <w:sz w:val="19"/>
                <w:szCs w:val="19"/>
                <w:lang w:val="kk-KZ"/>
              </w:rPr>
              <w:t>__</w:t>
            </w:r>
            <w:r w:rsidR="004B257E" w:rsidRPr="00360FC4">
              <w:rPr>
                <w:sz w:val="19"/>
                <w:szCs w:val="19"/>
                <w:lang w:val="kk-KZ"/>
              </w:rPr>
              <w:t>_____ ұсынатын _______</w:t>
            </w:r>
            <w:r w:rsidR="005078E9">
              <w:rPr>
                <w:sz w:val="19"/>
                <w:szCs w:val="19"/>
                <w:lang w:val="kk-KZ"/>
              </w:rPr>
              <w:t>___________</w:t>
            </w:r>
            <w:r w:rsidR="004B257E" w:rsidRPr="00360FC4">
              <w:rPr>
                <w:sz w:val="19"/>
                <w:szCs w:val="19"/>
                <w:lang w:val="kk-KZ"/>
              </w:rPr>
              <w:t>_______, _______</w:t>
            </w:r>
            <w:r w:rsidR="005078E9">
              <w:rPr>
                <w:sz w:val="19"/>
                <w:szCs w:val="19"/>
                <w:lang w:val="kk-KZ"/>
              </w:rPr>
              <w:t>_________</w:t>
            </w:r>
            <w:r w:rsidR="004B257E" w:rsidRPr="00360FC4">
              <w:rPr>
                <w:sz w:val="19"/>
                <w:szCs w:val="19"/>
                <w:lang w:val="kk-KZ"/>
              </w:rPr>
              <w:t xml:space="preserve">________ негізінде әрекет етеді, екінші жағынан, ұжымдық түрде «Тараптар» деп аталатын, </w:t>
            </w:r>
            <w:r w:rsidR="00360FC4" w:rsidRPr="008E173C">
              <w:rPr>
                <w:color w:val="000000" w:themeColor="text1"/>
                <w:sz w:val="19"/>
                <w:szCs w:val="19"/>
                <w:lang w:val="kk-KZ"/>
              </w:rPr>
              <w:t xml:space="preserve">Қазақстан Республикасы Индустрия және инфрақұрылымдық даму министрінің 2023 жылғы 12 сәуірдегі № 243 бұйрығымен </w:t>
            </w:r>
            <w:r w:rsidR="00360FC4" w:rsidRPr="008E173C">
              <w:rPr>
                <w:color w:val="000000" w:themeColor="text1"/>
                <w:lang w:val="kk-KZ"/>
              </w:rPr>
              <w:t xml:space="preserve"> </w:t>
            </w:r>
            <w:r w:rsidR="00360FC4" w:rsidRPr="008E173C">
              <w:rPr>
                <w:color w:val="000000" w:themeColor="text1"/>
                <w:sz w:val="19"/>
                <w:szCs w:val="19"/>
                <w:lang w:val="kk-KZ"/>
              </w:rPr>
              <w:t xml:space="preserve">«Тасымалдаушы мен экспедитор арасындағы </w:t>
            </w:r>
            <w:r w:rsidR="00142F69" w:rsidRPr="008E173C">
              <w:rPr>
                <w:color w:val="000000" w:themeColor="text1"/>
                <w:sz w:val="19"/>
                <w:szCs w:val="19"/>
                <w:lang w:val="kk-KZ"/>
              </w:rPr>
              <w:t>жүктерді темір жол көлігімен тасымалдауды ұйымдастыру туралы үлгілік шарттарды бекіту туралы Қазақстан Республикасынң 2019 жылғы 19 шілдедегі  № 521 Заңы</w:t>
            </w:r>
            <w:r w:rsidR="008E173C" w:rsidRPr="008E173C">
              <w:rPr>
                <w:color w:val="000000" w:themeColor="text1"/>
                <w:sz w:val="19"/>
                <w:szCs w:val="19"/>
                <w:lang w:val="kk-KZ"/>
              </w:rPr>
              <w:t>на</w:t>
            </w:r>
            <w:r w:rsidR="00360FC4" w:rsidRPr="008E173C">
              <w:rPr>
                <w:color w:val="000000" w:themeColor="text1"/>
                <w:sz w:val="19"/>
                <w:szCs w:val="19"/>
                <w:lang w:val="kk-KZ"/>
              </w:rPr>
              <w:t xml:space="preserve"> </w:t>
            </w:r>
            <w:r w:rsidRPr="008E173C">
              <w:rPr>
                <w:color w:val="000000" w:themeColor="text1"/>
                <w:sz w:val="19"/>
                <w:szCs w:val="19"/>
                <w:lang w:val="kk-KZ"/>
              </w:rPr>
              <w:t xml:space="preserve">сәйкес, </w:t>
            </w:r>
            <w:r w:rsidR="00E04F80" w:rsidRPr="008E173C">
              <w:rPr>
                <w:color w:val="000000" w:themeColor="text1"/>
                <w:sz w:val="19"/>
                <w:szCs w:val="19"/>
                <w:lang w:val="kk-KZ"/>
              </w:rPr>
              <w:t>Қаз</w:t>
            </w:r>
            <w:r w:rsidR="00E04F80">
              <w:rPr>
                <w:sz w:val="19"/>
                <w:szCs w:val="19"/>
                <w:lang w:val="kk-KZ"/>
              </w:rPr>
              <w:t>ақстан Республикасы арқылы халықаралық транзиттік тасымалдарда Қазақстан Республикасының аумағы арқылы жүктерді темір жол көлігімен тасымалдауды жүзеге асыру кезінде тасымалдаушы мен экспедитордың</w:t>
            </w:r>
            <w:r w:rsidR="00E04F80" w:rsidRPr="002351CA">
              <w:rPr>
                <w:sz w:val="19"/>
                <w:szCs w:val="19"/>
                <w:lang w:val="kk-KZ"/>
              </w:rPr>
              <w:t xml:space="preserve"> 2023 жылғы</w:t>
            </w:r>
            <w:r w:rsidR="00360FC4" w:rsidRPr="002351CA">
              <w:rPr>
                <w:sz w:val="19"/>
                <w:szCs w:val="19"/>
                <w:lang w:val="kk-KZ"/>
              </w:rPr>
              <w:t xml:space="preserve"> </w:t>
            </w:r>
            <w:r w:rsidR="00976F01" w:rsidRPr="002351CA">
              <w:rPr>
                <w:sz w:val="19"/>
                <w:szCs w:val="19"/>
                <w:lang w:val="kk-KZ"/>
              </w:rPr>
              <w:t>_</w:t>
            </w:r>
            <w:r w:rsidR="005078E9" w:rsidRPr="002351CA">
              <w:rPr>
                <w:sz w:val="19"/>
                <w:szCs w:val="19"/>
                <w:lang w:val="kk-KZ"/>
              </w:rPr>
              <w:t>__</w:t>
            </w:r>
            <w:r w:rsidR="00E32894" w:rsidRPr="002351CA">
              <w:rPr>
                <w:sz w:val="19"/>
                <w:szCs w:val="19"/>
                <w:lang w:val="kk-KZ"/>
              </w:rPr>
              <w:t>______</w:t>
            </w:r>
            <w:r w:rsidR="00976F01" w:rsidRPr="002351CA">
              <w:rPr>
                <w:sz w:val="19"/>
                <w:szCs w:val="19"/>
                <w:lang w:val="kk-KZ"/>
              </w:rPr>
              <w:t xml:space="preserve"> </w:t>
            </w:r>
            <w:r w:rsidR="00360FC4" w:rsidRPr="002351CA">
              <w:rPr>
                <w:sz w:val="19"/>
                <w:szCs w:val="19"/>
                <w:lang w:val="kk-KZ"/>
              </w:rPr>
              <w:t xml:space="preserve">№ </w:t>
            </w:r>
            <w:r w:rsidR="005078E9" w:rsidRPr="002351CA">
              <w:rPr>
                <w:sz w:val="19"/>
                <w:szCs w:val="19"/>
                <w:lang w:val="kk-KZ"/>
              </w:rPr>
              <w:t>___</w:t>
            </w:r>
            <w:r w:rsidR="00360FC4" w:rsidRPr="002351CA">
              <w:rPr>
                <w:sz w:val="19"/>
                <w:szCs w:val="19"/>
                <w:lang w:val="kk-KZ"/>
              </w:rPr>
              <w:t xml:space="preserve">______ </w:t>
            </w:r>
            <w:r w:rsidR="008355F3" w:rsidRPr="002351CA">
              <w:rPr>
                <w:sz w:val="19"/>
                <w:szCs w:val="19"/>
                <w:lang w:val="kk-KZ"/>
              </w:rPr>
              <w:t xml:space="preserve">шартына </w:t>
            </w:r>
            <w:r w:rsidR="00360FC4" w:rsidRPr="002351CA">
              <w:rPr>
                <w:sz w:val="19"/>
                <w:szCs w:val="19"/>
                <w:lang w:val="kk-KZ"/>
              </w:rPr>
              <w:t xml:space="preserve">(бұдан әрі – Шарт) </w:t>
            </w:r>
            <w:r w:rsidR="00137A70" w:rsidRPr="002351CA">
              <w:rPr>
                <w:sz w:val="19"/>
                <w:szCs w:val="19"/>
                <w:lang w:val="kk-KZ"/>
              </w:rPr>
              <w:t xml:space="preserve">қосымша келісім </w:t>
            </w:r>
            <w:r w:rsidR="008355F3" w:rsidRPr="002351CA">
              <w:rPr>
                <w:sz w:val="19"/>
                <w:szCs w:val="19"/>
                <w:lang w:val="kk-KZ"/>
              </w:rPr>
              <w:t xml:space="preserve"> </w:t>
            </w:r>
            <w:r w:rsidR="002351CA" w:rsidRPr="002351CA">
              <w:rPr>
                <w:sz w:val="19"/>
                <w:szCs w:val="19"/>
                <w:lang w:val="kk-KZ"/>
              </w:rPr>
              <w:t xml:space="preserve">(бұдан әрі – Келісім) </w:t>
            </w:r>
            <w:r w:rsidR="008355F3" w:rsidRPr="002351CA">
              <w:rPr>
                <w:sz w:val="19"/>
                <w:szCs w:val="19"/>
                <w:lang w:val="kk-KZ"/>
              </w:rPr>
              <w:t>жасасты.</w:t>
            </w:r>
          </w:p>
          <w:p w:rsidR="00C12B85" w:rsidRPr="002351CA" w:rsidRDefault="004B257E" w:rsidP="004E71C4">
            <w:pPr>
              <w:pStyle w:val="a4"/>
              <w:jc w:val="both"/>
              <w:rPr>
                <w:sz w:val="19"/>
                <w:szCs w:val="19"/>
                <w:lang w:val="kk-KZ"/>
              </w:rPr>
            </w:pPr>
            <w:r w:rsidRPr="002351CA">
              <w:rPr>
                <w:sz w:val="19"/>
                <w:szCs w:val="19"/>
                <w:lang w:val="kk-KZ"/>
              </w:rPr>
              <w:t xml:space="preserve">       1.</w:t>
            </w:r>
            <w:r w:rsidR="004E71C4" w:rsidRPr="002351CA">
              <w:rPr>
                <w:sz w:val="19"/>
                <w:szCs w:val="19"/>
                <w:lang w:val="kk-KZ"/>
              </w:rPr>
              <w:t xml:space="preserve"> </w:t>
            </w:r>
            <w:r w:rsidR="00C12B85" w:rsidRPr="002351CA">
              <w:rPr>
                <w:sz w:val="19"/>
                <w:szCs w:val="19"/>
                <w:lang w:val="kk-KZ"/>
              </w:rPr>
              <w:t>Осы Келісімнің мәні Шартқа келесідей</w:t>
            </w:r>
            <w:r w:rsidRPr="002351CA">
              <w:rPr>
                <w:sz w:val="19"/>
                <w:szCs w:val="19"/>
                <w:lang w:val="kk-KZ"/>
              </w:rPr>
              <w:t xml:space="preserve"> </w:t>
            </w:r>
            <w:r w:rsidR="00C12B85" w:rsidRPr="002351CA">
              <w:rPr>
                <w:sz w:val="19"/>
                <w:szCs w:val="19"/>
                <w:lang w:val="kk-KZ"/>
              </w:rPr>
              <w:t>өзгерістерді енгізу болып табылады:</w:t>
            </w:r>
            <w:r w:rsidR="008355F3" w:rsidRPr="002351CA">
              <w:rPr>
                <w:szCs w:val="24"/>
                <w:lang w:val="kk-KZ"/>
              </w:rPr>
              <w:t xml:space="preserve"> </w:t>
            </w:r>
          </w:p>
          <w:p w:rsidR="004B257E" w:rsidRDefault="004B257E" w:rsidP="008E173C">
            <w:pPr>
              <w:pStyle w:val="a9"/>
              <w:ind w:firstLine="284"/>
              <w:rPr>
                <w:sz w:val="19"/>
                <w:szCs w:val="19"/>
                <w:lang w:val="kk-KZ"/>
              </w:rPr>
            </w:pPr>
            <w:r>
              <w:rPr>
                <w:sz w:val="19"/>
                <w:szCs w:val="19"/>
                <w:lang w:val="kk-KZ"/>
              </w:rPr>
              <w:t xml:space="preserve"> </w:t>
            </w:r>
            <w:r w:rsidR="008E173C" w:rsidRPr="008E173C">
              <w:rPr>
                <w:sz w:val="19"/>
                <w:szCs w:val="19"/>
                <w:lang w:val="kk-KZ"/>
              </w:rPr>
              <w:t xml:space="preserve">1) </w:t>
            </w:r>
            <w:r w:rsidR="00FD6A29">
              <w:rPr>
                <w:sz w:val="19"/>
                <w:szCs w:val="19"/>
                <w:lang w:val="kk-KZ"/>
              </w:rPr>
              <w:t xml:space="preserve"> </w:t>
            </w:r>
            <w:r w:rsidR="008E173C">
              <w:rPr>
                <w:sz w:val="19"/>
                <w:szCs w:val="19"/>
                <w:lang w:val="kk-KZ"/>
              </w:rPr>
              <w:t xml:space="preserve">Шарттың </w:t>
            </w:r>
            <w:r w:rsidR="00A3721D">
              <w:rPr>
                <w:sz w:val="19"/>
                <w:szCs w:val="19"/>
                <w:lang w:val="kk-KZ"/>
              </w:rPr>
              <w:t>3</w:t>
            </w:r>
            <w:r w:rsidR="004E71C4">
              <w:rPr>
                <w:sz w:val="19"/>
                <w:szCs w:val="19"/>
                <w:lang w:val="kk-KZ"/>
              </w:rPr>
              <w:t xml:space="preserve"> </w:t>
            </w:r>
            <w:r w:rsidR="00A3721D">
              <w:rPr>
                <w:sz w:val="19"/>
                <w:szCs w:val="19"/>
                <w:lang w:val="kk-KZ"/>
              </w:rPr>
              <w:t>тарау</w:t>
            </w:r>
            <w:r w:rsidR="008E173C">
              <w:rPr>
                <w:sz w:val="19"/>
                <w:szCs w:val="19"/>
                <w:lang w:val="kk-KZ"/>
              </w:rPr>
              <w:t>н</w:t>
            </w:r>
            <w:r w:rsidR="00A3721D">
              <w:rPr>
                <w:sz w:val="19"/>
                <w:szCs w:val="19"/>
                <w:lang w:val="kk-KZ"/>
              </w:rPr>
              <w:t>ың 9</w:t>
            </w:r>
            <w:r w:rsidR="004E71C4">
              <w:rPr>
                <w:sz w:val="19"/>
                <w:szCs w:val="19"/>
                <w:lang w:val="kk-KZ"/>
              </w:rPr>
              <w:t xml:space="preserve"> </w:t>
            </w:r>
            <w:r w:rsidR="00A3721D">
              <w:rPr>
                <w:sz w:val="19"/>
                <w:szCs w:val="19"/>
                <w:lang w:val="kk-KZ"/>
              </w:rPr>
              <w:t>тармағы</w:t>
            </w:r>
            <w:r w:rsidR="008E173C">
              <w:rPr>
                <w:sz w:val="19"/>
                <w:szCs w:val="19"/>
                <w:lang w:val="kk-KZ"/>
              </w:rPr>
              <w:t>нда</w:t>
            </w:r>
            <w:r w:rsidR="00A3721D">
              <w:rPr>
                <w:sz w:val="19"/>
                <w:szCs w:val="19"/>
                <w:lang w:val="kk-KZ"/>
              </w:rPr>
              <w:t xml:space="preserve"> келесі</w:t>
            </w:r>
            <w:r w:rsidR="00FD6A29">
              <w:rPr>
                <w:sz w:val="19"/>
                <w:szCs w:val="19"/>
                <w:lang w:val="kk-KZ"/>
              </w:rPr>
              <w:t xml:space="preserve"> </w:t>
            </w:r>
            <w:r w:rsidR="00A3721D">
              <w:rPr>
                <w:sz w:val="19"/>
                <w:szCs w:val="19"/>
                <w:lang w:val="kk-KZ"/>
              </w:rPr>
              <w:t>редакция жазылсын</w:t>
            </w:r>
            <w:r w:rsidRPr="004B257E">
              <w:rPr>
                <w:sz w:val="19"/>
                <w:szCs w:val="19"/>
                <w:lang w:val="kk-KZ"/>
              </w:rPr>
              <w:t>:</w:t>
            </w:r>
          </w:p>
          <w:p w:rsidR="00FD6A29" w:rsidRPr="00FD6A29" w:rsidRDefault="00A3721D" w:rsidP="00FD6A29">
            <w:pPr>
              <w:pStyle w:val="a9"/>
              <w:ind w:firstLine="284"/>
              <w:rPr>
                <w:sz w:val="19"/>
                <w:szCs w:val="19"/>
                <w:lang w:val="kk-KZ"/>
              </w:rPr>
            </w:pPr>
            <w:r>
              <w:rPr>
                <w:sz w:val="19"/>
                <w:szCs w:val="19"/>
                <w:lang w:val="kk-KZ"/>
              </w:rPr>
              <w:t xml:space="preserve"> </w:t>
            </w:r>
            <w:r w:rsidR="00E32894">
              <w:rPr>
                <w:sz w:val="19"/>
                <w:szCs w:val="19"/>
                <w:lang w:val="kk-KZ"/>
              </w:rPr>
              <w:t>«</w:t>
            </w:r>
            <w:r>
              <w:rPr>
                <w:sz w:val="19"/>
                <w:szCs w:val="19"/>
                <w:lang w:val="kk-KZ"/>
              </w:rPr>
              <w:t xml:space="preserve">9. </w:t>
            </w:r>
            <w:r w:rsidR="00FD6A29" w:rsidRPr="00FD6A29">
              <w:rPr>
                <w:sz w:val="19"/>
                <w:szCs w:val="19"/>
                <w:lang w:val="kk-KZ"/>
              </w:rPr>
              <w:t xml:space="preserve">Экспедитор Тасымалдаушыға тасымалдау төлемдерін Қазақстан Республикасының ұлттық валютасы - теңгемен төлеу үшін жеткілікті төлемді осы Шарттың </w:t>
            </w:r>
            <w:r w:rsidR="005078E9" w:rsidRPr="002351CA">
              <w:rPr>
                <w:sz w:val="19"/>
                <w:szCs w:val="19"/>
                <w:lang w:val="kk-KZ"/>
              </w:rPr>
              <w:t>11</w:t>
            </w:r>
            <w:r w:rsidR="00FD6A29" w:rsidRPr="002351CA">
              <w:rPr>
                <w:sz w:val="19"/>
                <w:szCs w:val="19"/>
                <w:lang w:val="kk-KZ"/>
              </w:rPr>
              <w:t xml:space="preserve"> </w:t>
            </w:r>
            <w:r w:rsidR="00137A70" w:rsidRPr="002351CA">
              <w:rPr>
                <w:sz w:val="19"/>
                <w:szCs w:val="19"/>
                <w:lang w:val="kk-KZ"/>
              </w:rPr>
              <w:t>тарауында</w:t>
            </w:r>
            <w:r w:rsidR="00FD6A29" w:rsidRPr="00FD6A29">
              <w:rPr>
                <w:sz w:val="19"/>
                <w:szCs w:val="19"/>
                <w:lang w:val="kk-KZ"/>
              </w:rPr>
              <w:t xml:space="preserve"> көрсетілген Тасымалдаушының есеп айырысу шотына алдын ала төлеуді жүргізеді.</w:t>
            </w:r>
          </w:p>
          <w:p w:rsidR="00FD6A29" w:rsidRPr="00FD6A29" w:rsidRDefault="00FD6A29" w:rsidP="00FD6A29">
            <w:pPr>
              <w:pStyle w:val="a9"/>
              <w:ind w:firstLine="284"/>
              <w:rPr>
                <w:sz w:val="19"/>
                <w:szCs w:val="19"/>
                <w:lang w:val="kk-KZ"/>
              </w:rPr>
            </w:pPr>
            <w:r w:rsidRPr="00FD6A29">
              <w:rPr>
                <w:sz w:val="19"/>
                <w:szCs w:val="19"/>
                <w:lang w:val="kk-KZ"/>
              </w:rPr>
              <w:t xml:space="preserve">  Тасымалдау төлемдерін төлеу үшін жеткілікті сомасы төрт тәуліктік тасымалдау ақысының мөлшерінен кем емес сома болып табылады. Бұл сома өткен 2 (екі) ай үшін Қазақстан Республикасы арқылы халықаралық транзиттік қатынаста жүктерді тасымалдау үшін тасымалдау ақысының нақты сомасынан есептеледі.</w:t>
            </w:r>
          </w:p>
          <w:p w:rsidR="00FD6A29" w:rsidRPr="00FD6A29" w:rsidRDefault="00FD6A29" w:rsidP="00E32894">
            <w:pPr>
              <w:pStyle w:val="a9"/>
              <w:ind w:firstLine="284"/>
              <w:rPr>
                <w:sz w:val="19"/>
                <w:szCs w:val="19"/>
                <w:lang w:val="kk-KZ"/>
              </w:rPr>
            </w:pPr>
            <w:r w:rsidRPr="00FD6A29">
              <w:rPr>
                <w:sz w:val="19"/>
                <w:szCs w:val="19"/>
                <w:lang w:val="kk-KZ"/>
              </w:rPr>
              <w:t xml:space="preserve">  Экспедитордан түсетін төлемді есепке алу Экспедитордың жеке кабинетінде төлем қозғалысының ақпаратын көрсете отырып, Тасымалдаушының қаржы жүйесінде жүзеге асырылады.</w:t>
            </w:r>
          </w:p>
          <w:p w:rsidR="00FD6A29" w:rsidRDefault="00FD6A29" w:rsidP="00E32894">
            <w:pPr>
              <w:pStyle w:val="a9"/>
              <w:ind w:firstLine="284"/>
              <w:rPr>
                <w:sz w:val="19"/>
                <w:szCs w:val="19"/>
                <w:lang w:val="kk-KZ"/>
              </w:rPr>
            </w:pPr>
            <w:r w:rsidRPr="00FD6A29">
              <w:rPr>
                <w:sz w:val="19"/>
                <w:szCs w:val="19"/>
                <w:lang w:val="kk-KZ"/>
              </w:rPr>
              <w:t xml:space="preserve">  Қазақстан Республикасы арқылы халықаралық транзиттік қатынаста тасымалдау үшін қаражатты есептен шығару экспедитордың жеке кабинетінде орналастырылатын "Орындалған жұмыстардың, көрсетілген қызметтердің тізбелері" негізінде жүзеге асырылады. Экспедитормен транзиттік тасымалдар бойынша түпкілікті есеп айырысулар МАТП шығу жолынан түскен тасымалдау құжаттары бойынша жүргізіледі.</w:t>
            </w:r>
            <w:r w:rsidR="00E32894">
              <w:rPr>
                <w:sz w:val="19"/>
                <w:szCs w:val="19"/>
                <w:lang w:val="kk-KZ"/>
              </w:rPr>
              <w:t>»;</w:t>
            </w:r>
          </w:p>
          <w:p w:rsidR="00FD6A29" w:rsidRDefault="008E173C" w:rsidP="008E173C">
            <w:pPr>
              <w:pStyle w:val="a9"/>
              <w:ind w:firstLine="284"/>
              <w:rPr>
                <w:sz w:val="19"/>
                <w:szCs w:val="19"/>
                <w:lang w:val="kk-KZ"/>
              </w:rPr>
            </w:pPr>
            <w:r>
              <w:rPr>
                <w:sz w:val="19"/>
                <w:szCs w:val="19"/>
                <w:lang w:val="kk-KZ"/>
              </w:rPr>
              <w:t>2)</w:t>
            </w:r>
            <w:r w:rsidR="00A3721D">
              <w:rPr>
                <w:sz w:val="19"/>
                <w:szCs w:val="19"/>
                <w:lang w:val="kk-KZ"/>
              </w:rPr>
              <w:t xml:space="preserve"> </w:t>
            </w:r>
            <w:r>
              <w:rPr>
                <w:sz w:val="19"/>
                <w:szCs w:val="19"/>
                <w:lang w:val="kk-KZ"/>
              </w:rPr>
              <w:t xml:space="preserve">Шарттың </w:t>
            </w:r>
            <w:r w:rsidR="00A3721D">
              <w:rPr>
                <w:sz w:val="19"/>
                <w:szCs w:val="19"/>
                <w:lang w:val="kk-KZ"/>
              </w:rPr>
              <w:t>3</w:t>
            </w:r>
            <w:r w:rsidR="004E71C4">
              <w:rPr>
                <w:sz w:val="19"/>
                <w:szCs w:val="19"/>
                <w:lang w:val="kk-KZ"/>
              </w:rPr>
              <w:t xml:space="preserve"> </w:t>
            </w:r>
            <w:r w:rsidR="00A3721D">
              <w:rPr>
                <w:sz w:val="19"/>
                <w:szCs w:val="19"/>
                <w:lang w:val="kk-KZ"/>
              </w:rPr>
              <w:t>тарау</w:t>
            </w:r>
            <w:r>
              <w:rPr>
                <w:sz w:val="19"/>
                <w:szCs w:val="19"/>
                <w:lang w:val="kk-KZ"/>
              </w:rPr>
              <w:t>н</w:t>
            </w:r>
            <w:r w:rsidR="00A3721D">
              <w:rPr>
                <w:sz w:val="19"/>
                <w:szCs w:val="19"/>
                <w:lang w:val="kk-KZ"/>
              </w:rPr>
              <w:t>ың 11</w:t>
            </w:r>
            <w:r w:rsidR="004E71C4">
              <w:rPr>
                <w:sz w:val="19"/>
                <w:szCs w:val="19"/>
                <w:lang w:val="kk-KZ"/>
              </w:rPr>
              <w:t xml:space="preserve"> </w:t>
            </w:r>
            <w:r w:rsidR="00A3721D" w:rsidRPr="00A3721D">
              <w:rPr>
                <w:sz w:val="19"/>
                <w:szCs w:val="19"/>
                <w:lang w:val="kk-KZ"/>
              </w:rPr>
              <w:t>тармағы</w:t>
            </w:r>
            <w:r>
              <w:rPr>
                <w:sz w:val="19"/>
                <w:szCs w:val="19"/>
                <w:lang w:val="kk-KZ"/>
              </w:rPr>
              <w:t>нда</w:t>
            </w:r>
            <w:r w:rsidR="00A3721D" w:rsidRPr="00A3721D">
              <w:rPr>
                <w:sz w:val="19"/>
                <w:szCs w:val="19"/>
                <w:lang w:val="kk-KZ"/>
              </w:rPr>
              <w:t xml:space="preserve"> </w:t>
            </w:r>
            <w:r w:rsidR="00A3721D">
              <w:rPr>
                <w:sz w:val="19"/>
                <w:szCs w:val="19"/>
                <w:lang w:val="kk-KZ"/>
              </w:rPr>
              <w:t>келесі  редакция жазылсын</w:t>
            </w:r>
            <w:r w:rsidR="00FD6A29" w:rsidRPr="00FD6A29">
              <w:rPr>
                <w:sz w:val="19"/>
                <w:szCs w:val="19"/>
                <w:lang w:val="kk-KZ"/>
              </w:rPr>
              <w:t>:</w:t>
            </w:r>
          </w:p>
          <w:p w:rsidR="00FD6A29" w:rsidRPr="00FD6A29" w:rsidRDefault="00E32894" w:rsidP="00FD6A29">
            <w:pPr>
              <w:pStyle w:val="a9"/>
              <w:ind w:firstLine="284"/>
              <w:rPr>
                <w:sz w:val="19"/>
                <w:szCs w:val="19"/>
                <w:lang w:val="kk-KZ"/>
              </w:rPr>
            </w:pPr>
            <w:r>
              <w:rPr>
                <w:sz w:val="19"/>
                <w:szCs w:val="19"/>
                <w:lang w:val="kk-KZ"/>
              </w:rPr>
              <w:t>«</w:t>
            </w:r>
            <w:r w:rsidR="00FD6A29" w:rsidRPr="00FD6A29">
              <w:rPr>
                <w:sz w:val="19"/>
                <w:szCs w:val="19"/>
                <w:lang w:val="kk-KZ"/>
              </w:rPr>
              <w:t xml:space="preserve">11. Жүкті ілгерілетуге кедергілер туындаған кезде тасымалдаушы мұндай кедергілер туындағанан бастап 3 (үш) </w:t>
            </w:r>
            <w:r w:rsidR="00FD6A29" w:rsidRPr="00FD6A29">
              <w:rPr>
                <w:sz w:val="19"/>
                <w:szCs w:val="19"/>
                <w:lang w:val="kk-KZ"/>
              </w:rPr>
              <w:lastRenderedPageBreak/>
              <w:t>сағат ішінде жөнелту станциясын, межелі станцияны, экспедиторды хабардар етеді.</w:t>
            </w:r>
          </w:p>
          <w:p w:rsidR="00FD6A29" w:rsidRPr="00FD6A29" w:rsidRDefault="00FD6A29" w:rsidP="00FD6A29">
            <w:pPr>
              <w:pStyle w:val="a9"/>
              <w:ind w:firstLine="284"/>
              <w:rPr>
                <w:sz w:val="19"/>
                <w:szCs w:val="19"/>
                <w:lang w:val="kk-KZ"/>
              </w:rPr>
            </w:pPr>
            <w:r w:rsidRPr="00FD6A29">
              <w:rPr>
                <w:sz w:val="19"/>
                <w:szCs w:val="19"/>
                <w:lang w:val="kk-KZ"/>
              </w:rPr>
              <w:t xml:space="preserve">  Тасымалдаушы экспедитордың атына жіберген хабарлама экспедитордың БЖШ-дан қосымша алымдарды, айыппұлдарды, өсімпұлдарды есептен шығару үшін негіз болып табылады, бұл ретте тасымалдаушы Қазақстан Республикасы Индустрия және инфрақұрылымдық даму министрінің 2019 жылғы 2 тамыздағы № 612 бұйрығымен бекітілген Теміржол көлігімен жүктерді тасымалдау қағидаларына (Нормативтік құқықтық актілерді мемлекеттік тіркеу тізілімінде № 19188 болып тіркелген) 9-қосымшаға сәйкес ГУ-23 жалпы нысандағы актіде вагонды/контейнерді кідіртудің басталу уақытын көрсетеді, ол экспедиторға хабарлама жіберілген сәттен бастап есептеледі.</w:t>
            </w:r>
          </w:p>
          <w:p w:rsidR="00FD6A29" w:rsidRPr="00FD6A29" w:rsidRDefault="00FD6A29" w:rsidP="00FD6A29">
            <w:pPr>
              <w:pStyle w:val="a9"/>
              <w:ind w:firstLine="284"/>
              <w:rPr>
                <w:sz w:val="19"/>
                <w:szCs w:val="19"/>
                <w:lang w:val="kk-KZ"/>
              </w:rPr>
            </w:pPr>
            <w:r w:rsidRPr="00FD6A29">
              <w:rPr>
                <w:sz w:val="19"/>
                <w:szCs w:val="19"/>
                <w:lang w:val="kk-KZ"/>
              </w:rPr>
              <w:t xml:space="preserve"> Тасымалдаушы кедергі туындаған күннен бастап 30 күн ішінде растайтын құжаттарды ұсынады.</w:t>
            </w:r>
          </w:p>
          <w:p w:rsidR="00FD6A29" w:rsidRPr="00FD6A29" w:rsidRDefault="00FD6A29" w:rsidP="00FD6A29">
            <w:pPr>
              <w:pStyle w:val="a9"/>
              <w:ind w:firstLine="284"/>
              <w:rPr>
                <w:sz w:val="19"/>
                <w:szCs w:val="19"/>
                <w:lang w:val="kk-KZ"/>
              </w:rPr>
            </w:pPr>
            <w:r w:rsidRPr="00FD6A29">
              <w:rPr>
                <w:sz w:val="19"/>
                <w:szCs w:val="19"/>
                <w:lang w:val="kk-KZ"/>
              </w:rPr>
              <w:t xml:space="preserve"> Тасымалдаушымен БЖШ есебінен шығарылған қосымша алымдардың, айыппұлдардың, өсімпұлдардың мөлшерімен Экспедитор келіспесе, "Теміржол туралы" Қазақстан Республикасы Заңының 89-бабына сәйкес наразылық тәртібімен талап қоюға құқылы.</w:t>
            </w:r>
          </w:p>
          <w:p w:rsidR="00FD6A29" w:rsidRDefault="00FD6A29" w:rsidP="00FD6A29">
            <w:pPr>
              <w:pStyle w:val="a9"/>
              <w:ind w:firstLine="284"/>
              <w:jc w:val="left"/>
              <w:rPr>
                <w:sz w:val="19"/>
                <w:szCs w:val="19"/>
                <w:lang w:val="kk-KZ"/>
              </w:rPr>
            </w:pPr>
            <w:r w:rsidRPr="00FD6A29">
              <w:rPr>
                <w:sz w:val="19"/>
                <w:szCs w:val="19"/>
                <w:lang w:val="kk-KZ"/>
              </w:rPr>
              <w:t xml:space="preserve"> Бұл ретте тасымалдаушы экспедитордың шағымын оны алған күннен бастап күнтізбелік 1 (бір) ай ішінде қарайды және артық есептен шығарылған соманы қайтарады және/немесе "Теміржол туралы" Қазақстан Республикасы Заңының 91-бабына сәйкес қайтарудан бас тартады.</w:t>
            </w:r>
            <w:r w:rsidR="00E32894">
              <w:rPr>
                <w:sz w:val="19"/>
                <w:szCs w:val="19"/>
                <w:lang w:val="kk-KZ"/>
              </w:rPr>
              <w:t>».</w:t>
            </w:r>
          </w:p>
          <w:p w:rsidR="002425EE" w:rsidRPr="00C902D9" w:rsidRDefault="002425EE" w:rsidP="004E71C4">
            <w:pPr>
              <w:pStyle w:val="a9"/>
              <w:ind w:firstLine="284"/>
              <w:rPr>
                <w:sz w:val="19"/>
                <w:szCs w:val="19"/>
                <w:lang w:val="kk-KZ"/>
              </w:rPr>
            </w:pPr>
            <w:r w:rsidRPr="00C902D9">
              <w:rPr>
                <w:sz w:val="19"/>
                <w:szCs w:val="19"/>
                <w:lang w:val="kk-KZ"/>
              </w:rPr>
              <w:t xml:space="preserve">2. </w:t>
            </w:r>
            <w:r w:rsidR="00B33CDC" w:rsidRPr="00C902D9">
              <w:rPr>
                <w:sz w:val="19"/>
                <w:szCs w:val="19"/>
                <w:lang w:val="kk-KZ"/>
              </w:rPr>
              <w:t xml:space="preserve">Осы Келісіммен өзгертілмеген </w:t>
            </w:r>
            <w:r w:rsidRPr="00C902D9">
              <w:rPr>
                <w:sz w:val="19"/>
                <w:szCs w:val="19"/>
                <w:lang w:val="kk-KZ"/>
              </w:rPr>
              <w:t>Шарттың ережелері, сол күйінде қал</w:t>
            </w:r>
            <w:r w:rsidR="004E71C4">
              <w:rPr>
                <w:sz w:val="19"/>
                <w:szCs w:val="19"/>
                <w:lang w:val="kk-KZ"/>
              </w:rPr>
              <w:t xml:space="preserve">ады және Тараптар ол бойынша өз </w:t>
            </w:r>
            <w:r w:rsidRPr="00C902D9">
              <w:rPr>
                <w:sz w:val="19"/>
                <w:szCs w:val="19"/>
                <w:lang w:val="kk-KZ"/>
              </w:rPr>
              <w:t>міндеттемелерін растайды.</w:t>
            </w:r>
          </w:p>
          <w:p w:rsidR="002425EE" w:rsidRPr="00C902D9" w:rsidRDefault="002425EE" w:rsidP="0022425F">
            <w:pPr>
              <w:pStyle w:val="31"/>
              <w:tabs>
                <w:tab w:val="left" w:pos="426"/>
              </w:tabs>
              <w:ind w:firstLine="284"/>
              <w:jc w:val="both"/>
              <w:rPr>
                <w:sz w:val="19"/>
                <w:szCs w:val="19"/>
                <w:lang w:val="kk-KZ"/>
              </w:rPr>
            </w:pPr>
            <w:r w:rsidRPr="00C902D9">
              <w:rPr>
                <w:sz w:val="19"/>
                <w:szCs w:val="19"/>
                <w:lang w:val="kk-KZ"/>
              </w:rPr>
              <w:t>3. Осы Келісім 20</w:t>
            </w:r>
            <w:r w:rsidR="00FD6A29">
              <w:rPr>
                <w:sz w:val="19"/>
                <w:szCs w:val="19"/>
                <w:lang w:val="kk-KZ"/>
              </w:rPr>
              <w:t>23</w:t>
            </w:r>
            <w:r w:rsidRPr="00C902D9">
              <w:rPr>
                <w:sz w:val="19"/>
                <w:szCs w:val="19"/>
                <w:lang w:val="kk-KZ"/>
              </w:rPr>
              <w:t xml:space="preserve"> жылғы </w:t>
            </w:r>
            <w:r w:rsidR="005078E9">
              <w:rPr>
                <w:color w:val="000000" w:themeColor="text1"/>
                <w:sz w:val="19"/>
                <w:szCs w:val="19"/>
                <w:lang w:val="kk-KZ"/>
              </w:rPr>
              <w:t xml:space="preserve">____________ </w:t>
            </w:r>
            <w:r w:rsidR="00C12B85" w:rsidRPr="006A3A40">
              <w:rPr>
                <w:color w:val="FF0000"/>
                <w:sz w:val="19"/>
                <w:szCs w:val="19"/>
                <w:lang w:val="kk-KZ"/>
              </w:rPr>
              <w:t xml:space="preserve"> </w:t>
            </w:r>
            <w:r w:rsidRPr="00C902D9">
              <w:rPr>
                <w:sz w:val="19"/>
                <w:szCs w:val="19"/>
                <w:lang w:val="kk-KZ"/>
              </w:rPr>
              <w:t xml:space="preserve">бастап күшіне енеді және Шарттың қолданылу мерзімі бойы қолданады.      </w:t>
            </w:r>
          </w:p>
          <w:p w:rsidR="002425EE" w:rsidRPr="00C902D9" w:rsidRDefault="002425EE" w:rsidP="0022425F">
            <w:pPr>
              <w:pStyle w:val="31"/>
              <w:tabs>
                <w:tab w:val="left" w:pos="426"/>
              </w:tabs>
              <w:ind w:firstLine="284"/>
              <w:jc w:val="both"/>
              <w:rPr>
                <w:sz w:val="19"/>
                <w:szCs w:val="19"/>
                <w:lang w:val="kk-KZ"/>
              </w:rPr>
            </w:pPr>
            <w:r w:rsidRPr="00C902D9">
              <w:rPr>
                <w:sz w:val="19"/>
                <w:szCs w:val="19"/>
                <w:lang w:val="kk-KZ"/>
              </w:rPr>
              <w:t xml:space="preserve">4. Осы Келісім шарттың ажырамас бөлігі болып табылады, заңды күші бірдей мемлекеттік және орыс тілдерінде 2 (екі) данада, Тараптардың әрқайсысы үшін 1 (бір) данадан жасалған. </w:t>
            </w:r>
          </w:p>
          <w:p w:rsidR="004F3158" w:rsidRDefault="004F3158" w:rsidP="009A5844">
            <w:pPr>
              <w:rPr>
                <w:b/>
                <w:bCs/>
                <w:sz w:val="19"/>
                <w:szCs w:val="19"/>
                <w:lang w:val="kk-KZ"/>
              </w:rPr>
            </w:pPr>
          </w:p>
          <w:p w:rsidR="00974C5C" w:rsidRDefault="00974C5C" w:rsidP="009A5844">
            <w:pPr>
              <w:rPr>
                <w:b/>
                <w:bCs/>
                <w:sz w:val="19"/>
                <w:szCs w:val="19"/>
                <w:lang w:val="kk-KZ"/>
              </w:rPr>
            </w:pPr>
          </w:p>
          <w:p w:rsidR="006128CE" w:rsidRPr="00C902D9" w:rsidRDefault="006128CE" w:rsidP="009A5844">
            <w:pPr>
              <w:rPr>
                <w:b/>
                <w:bCs/>
                <w:sz w:val="19"/>
                <w:szCs w:val="19"/>
                <w:lang w:val="kk-KZ"/>
              </w:rPr>
            </w:pPr>
          </w:p>
          <w:p w:rsidR="00EC07D7" w:rsidRDefault="00EC07D7" w:rsidP="009A5844">
            <w:pPr>
              <w:rPr>
                <w:b/>
                <w:bCs/>
                <w:sz w:val="19"/>
                <w:szCs w:val="19"/>
                <w:lang w:val="kk-KZ"/>
              </w:rPr>
            </w:pPr>
          </w:p>
          <w:p w:rsidR="00FD6A29" w:rsidRDefault="00FD6A29" w:rsidP="009A5844">
            <w:pPr>
              <w:rPr>
                <w:b/>
                <w:bCs/>
                <w:sz w:val="19"/>
                <w:szCs w:val="19"/>
                <w:lang w:val="kk-KZ"/>
              </w:rPr>
            </w:pPr>
          </w:p>
          <w:p w:rsidR="00FD6A29" w:rsidRDefault="00FD6A29" w:rsidP="009A5844">
            <w:pPr>
              <w:rPr>
                <w:b/>
                <w:bCs/>
                <w:sz w:val="19"/>
                <w:szCs w:val="19"/>
                <w:lang w:val="kk-KZ"/>
              </w:rPr>
            </w:pPr>
          </w:p>
          <w:p w:rsidR="00FD6A29" w:rsidRDefault="00FD6A29" w:rsidP="009A5844">
            <w:pPr>
              <w:rPr>
                <w:b/>
                <w:bCs/>
                <w:sz w:val="19"/>
                <w:szCs w:val="19"/>
                <w:lang w:val="kk-KZ"/>
              </w:rPr>
            </w:pPr>
          </w:p>
          <w:p w:rsidR="00FD6A29" w:rsidRDefault="00FD6A29" w:rsidP="009A5844">
            <w:pPr>
              <w:rPr>
                <w:b/>
                <w:bCs/>
                <w:sz w:val="19"/>
                <w:szCs w:val="19"/>
                <w:lang w:val="kk-KZ"/>
              </w:rPr>
            </w:pPr>
          </w:p>
          <w:p w:rsidR="00FD6A29" w:rsidRDefault="00FD6A29" w:rsidP="009A5844">
            <w:pPr>
              <w:rPr>
                <w:b/>
                <w:bCs/>
                <w:sz w:val="19"/>
                <w:szCs w:val="19"/>
                <w:lang w:val="kk-KZ"/>
              </w:rPr>
            </w:pPr>
          </w:p>
          <w:p w:rsidR="005078E9" w:rsidRDefault="005078E9" w:rsidP="009A5844">
            <w:pPr>
              <w:rPr>
                <w:b/>
                <w:bCs/>
                <w:sz w:val="19"/>
                <w:szCs w:val="19"/>
                <w:lang w:val="kk-KZ"/>
              </w:rPr>
            </w:pPr>
          </w:p>
          <w:p w:rsidR="005078E9" w:rsidRDefault="005078E9" w:rsidP="009A5844">
            <w:pPr>
              <w:rPr>
                <w:b/>
                <w:bCs/>
                <w:sz w:val="19"/>
                <w:szCs w:val="19"/>
                <w:lang w:val="kk-KZ"/>
              </w:rPr>
            </w:pPr>
          </w:p>
          <w:p w:rsidR="005078E9" w:rsidRDefault="005078E9" w:rsidP="009A5844">
            <w:pPr>
              <w:rPr>
                <w:b/>
                <w:bCs/>
                <w:sz w:val="19"/>
                <w:szCs w:val="19"/>
                <w:lang w:val="kk-KZ"/>
              </w:rPr>
            </w:pPr>
          </w:p>
          <w:p w:rsidR="00062ADC" w:rsidRDefault="00062ADC" w:rsidP="009A5844">
            <w:pPr>
              <w:rPr>
                <w:b/>
                <w:bCs/>
                <w:sz w:val="19"/>
                <w:szCs w:val="19"/>
                <w:lang w:val="kk-KZ"/>
              </w:rPr>
            </w:pPr>
          </w:p>
          <w:p w:rsidR="004E71C4" w:rsidRDefault="004E71C4" w:rsidP="009A5844">
            <w:pPr>
              <w:rPr>
                <w:b/>
                <w:bCs/>
                <w:sz w:val="19"/>
                <w:szCs w:val="19"/>
                <w:lang w:val="kk-KZ"/>
              </w:rPr>
            </w:pPr>
          </w:p>
          <w:p w:rsidR="00FD6A29" w:rsidRPr="00C902D9" w:rsidRDefault="00FD6A29" w:rsidP="009A5844">
            <w:pPr>
              <w:rPr>
                <w:b/>
                <w:bCs/>
                <w:sz w:val="19"/>
                <w:szCs w:val="19"/>
                <w:lang w:val="kk-KZ"/>
              </w:rPr>
            </w:pPr>
          </w:p>
          <w:p w:rsidR="005078E9" w:rsidRPr="00C902D9" w:rsidRDefault="00BA1460" w:rsidP="005078E9">
            <w:pPr>
              <w:rPr>
                <w:b/>
                <w:sz w:val="19"/>
                <w:szCs w:val="19"/>
                <w:lang w:val="kk-KZ"/>
              </w:rPr>
            </w:pPr>
            <w:r w:rsidRPr="00C902D9">
              <w:rPr>
                <w:b/>
                <w:bCs/>
                <w:sz w:val="19"/>
                <w:szCs w:val="19"/>
                <w:lang w:val="kk-KZ"/>
              </w:rPr>
              <w:t>Тасымалдаушы</w:t>
            </w:r>
            <w:r w:rsidR="005078E9" w:rsidRPr="00C902D9">
              <w:rPr>
                <w:b/>
                <w:sz w:val="19"/>
                <w:szCs w:val="19"/>
                <w:lang w:val="kk-KZ"/>
              </w:rPr>
              <w:t xml:space="preserve"> </w:t>
            </w:r>
            <w:r w:rsidR="005078E9">
              <w:rPr>
                <w:b/>
                <w:sz w:val="19"/>
                <w:szCs w:val="19"/>
                <w:lang w:val="kk-KZ"/>
              </w:rPr>
              <w:t xml:space="preserve">                               </w:t>
            </w:r>
            <w:r w:rsidR="005078E9" w:rsidRPr="00C902D9">
              <w:rPr>
                <w:b/>
                <w:sz w:val="19"/>
                <w:szCs w:val="19"/>
                <w:lang w:val="kk-KZ"/>
              </w:rPr>
              <w:t>Экспедитор</w:t>
            </w:r>
          </w:p>
          <w:p w:rsidR="00BA1460" w:rsidRPr="00C902D9" w:rsidRDefault="00BA1460" w:rsidP="009A5844">
            <w:pPr>
              <w:rPr>
                <w:b/>
                <w:bCs/>
                <w:sz w:val="19"/>
                <w:szCs w:val="19"/>
                <w:lang w:val="kk-KZ"/>
              </w:rPr>
            </w:pPr>
          </w:p>
          <w:p w:rsidR="009A5844" w:rsidRPr="00C902D9" w:rsidRDefault="009A5844" w:rsidP="009A5844">
            <w:pPr>
              <w:rPr>
                <w:b/>
                <w:sz w:val="19"/>
                <w:szCs w:val="19"/>
                <w:lang w:val="kk-KZ"/>
              </w:rPr>
            </w:pPr>
            <w:r w:rsidRPr="00C902D9">
              <w:rPr>
                <w:b/>
                <w:sz w:val="19"/>
                <w:szCs w:val="19"/>
                <w:lang w:val="kk-KZ"/>
              </w:rPr>
              <w:tab/>
            </w:r>
            <w:r w:rsidRPr="00C902D9">
              <w:rPr>
                <w:b/>
                <w:sz w:val="19"/>
                <w:szCs w:val="19"/>
                <w:lang w:val="kk-KZ"/>
              </w:rPr>
              <w:tab/>
              <w:t xml:space="preserve">  </w:t>
            </w:r>
          </w:p>
          <w:p w:rsidR="005078E9" w:rsidRDefault="009A5844" w:rsidP="009A5844">
            <w:pPr>
              <w:rPr>
                <w:b/>
                <w:sz w:val="19"/>
                <w:szCs w:val="19"/>
                <w:lang w:val="kk-KZ"/>
              </w:rPr>
            </w:pPr>
            <w:r w:rsidRPr="00C902D9">
              <w:rPr>
                <w:b/>
                <w:sz w:val="19"/>
                <w:szCs w:val="19"/>
                <w:lang w:val="kk-KZ"/>
              </w:rPr>
              <w:t xml:space="preserve">_____________________            </w:t>
            </w:r>
            <w:r w:rsidR="001B34D7" w:rsidRPr="00C902D9">
              <w:rPr>
                <w:b/>
                <w:sz w:val="19"/>
                <w:szCs w:val="19"/>
                <w:lang w:val="kk-KZ"/>
              </w:rPr>
              <w:t xml:space="preserve">       </w:t>
            </w:r>
            <w:r w:rsidR="005078E9" w:rsidRPr="00C902D9">
              <w:rPr>
                <w:b/>
                <w:sz w:val="19"/>
                <w:szCs w:val="19"/>
                <w:lang w:val="kk-KZ"/>
              </w:rPr>
              <w:t>____________________</w:t>
            </w:r>
            <w:r w:rsidR="001B34D7" w:rsidRPr="00C902D9">
              <w:rPr>
                <w:b/>
                <w:sz w:val="19"/>
                <w:szCs w:val="19"/>
                <w:lang w:val="kk-KZ"/>
              </w:rPr>
              <w:t xml:space="preserve">  </w:t>
            </w:r>
          </w:p>
          <w:p w:rsidR="009A5844" w:rsidRPr="00C902D9" w:rsidRDefault="00FD6A29" w:rsidP="009A5844">
            <w:pPr>
              <w:rPr>
                <w:b/>
                <w:sz w:val="19"/>
                <w:szCs w:val="19"/>
                <w:lang w:val="kk-KZ"/>
              </w:rPr>
            </w:pPr>
            <w:r>
              <w:rPr>
                <w:b/>
                <w:sz w:val="19"/>
                <w:szCs w:val="19"/>
                <w:lang w:val="kk-KZ"/>
              </w:rPr>
              <w:t>Н</w:t>
            </w:r>
            <w:r w:rsidR="00361932" w:rsidRPr="007043F6">
              <w:rPr>
                <w:b/>
                <w:sz w:val="19"/>
                <w:szCs w:val="19"/>
                <w:lang w:val="kk-KZ"/>
              </w:rPr>
              <w:t>.</w:t>
            </w:r>
            <w:r w:rsidR="00361932">
              <w:rPr>
                <w:b/>
                <w:sz w:val="19"/>
                <w:szCs w:val="19"/>
                <w:lang w:val="kk-KZ"/>
              </w:rPr>
              <w:t xml:space="preserve"> </w:t>
            </w:r>
            <w:r>
              <w:rPr>
                <w:b/>
                <w:sz w:val="19"/>
                <w:szCs w:val="19"/>
                <w:lang w:val="kk-KZ"/>
              </w:rPr>
              <w:t>Кельбуганов</w:t>
            </w:r>
          </w:p>
          <w:p w:rsidR="009A5844" w:rsidRPr="00C902D9" w:rsidRDefault="009A5844" w:rsidP="009A5844">
            <w:pPr>
              <w:rPr>
                <w:b/>
                <w:sz w:val="19"/>
                <w:szCs w:val="19"/>
                <w:lang w:val="kk-KZ"/>
              </w:rPr>
            </w:pPr>
          </w:p>
          <w:p w:rsidR="00D559C3" w:rsidRDefault="009A5844" w:rsidP="00EA33F6">
            <w:pPr>
              <w:rPr>
                <w:b/>
                <w:sz w:val="19"/>
                <w:szCs w:val="19"/>
                <w:lang w:val="kk-KZ"/>
              </w:rPr>
            </w:pPr>
            <w:r w:rsidRPr="00C902D9">
              <w:rPr>
                <w:b/>
                <w:sz w:val="19"/>
                <w:szCs w:val="19"/>
                <w:lang w:val="kk-KZ"/>
              </w:rPr>
              <w:t xml:space="preserve"> </w:t>
            </w:r>
            <w:r w:rsidR="001B34D7" w:rsidRPr="00C902D9">
              <w:rPr>
                <w:b/>
                <w:sz w:val="19"/>
                <w:szCs w:val="19"/>
                <w:lang w:val="kk-KZ"/>
              </w:rPr>
              <w:t xml:space="preserve">                   </w:t>
            </w:r>
            <w:r w:rsidR="000B72A0">
              <w:rPr>
                <w:b/>
                <w:sz w:val="19"/>
                <w:szCs w:val="19"/>
                <w:lang w:val="kk-KZ"/>
              </w:rPr>
              <w:t xml:space="preserve">       </w:t>
            </w:r>
            <w:r w:rsidR="001B34D7" w:rsidRPr="00C902D9">
              <w:rPr>
                <w:b/>
                <w:sz w:val="19"/>
                <w:szCs w:val="19"/>
                <w:lang w:val="kk-KZ"/>
              </w:rPr>
              <w:t xml:space="preserve">    </w:t>
            </w:r>
            <w:r w:rsidR="00101032" w:rsidRPr="00C902D9">
              <w:rPr>
                <w:b/>
                <w:sz w:val="19"/>
                <w:szCs w:val="19"/>
                <w:lang w:val="kk-KZ"/>
              </w:rPr>
              <w:t xml:space="preserve">  </w:t>
            </w:r>
          </w:p>
          <w:p w:rsidR="00D559C3" w:rsidRDefault="00D559C3" w:rsidP="00EA33F6">
            <w:pPr>
              <w:rPr>
                <w:b/>
                <w:sz w:val="19"/>
                <w:szCs w:val="19"/>
                <w:lang w:val="kk-KZ"/>
              </w:rPr>
            </w:pPr>
          </w:p>
          <w:p w:rsidR="00D559C3" w:rsidRDefault="00D559C3" w:rsidP="00EA33F6">
            <w:pPr>
              <w:rPr>
                <w:b/>
                <w:sz w:val="19"/>
                <w:szCs w:val="19"/>
                <w:lang w:val="kk-KZ"/>
              </w:rPr>
            </w:pPr>
          </w:p>
          <w:p w:rsidR="00D559C3" w:rsidRDefault="00D559C3" w:rsidP="00EA33F6">
            <w:pPr>
              <w:rPr>
                <w:b/>
                <w:sz w:val="19"/>
                <w:szCs w:val="19"/>
                <w:lang w:val="kk-KZ"/>
              </w:rPr>
            </w:pPr>
          </w:p>
          <w:p w:rsidR="00D559C3" w:rsidRDefault="00D559C3" w:rsidP="00EA33F6">
            <w:pPr>
              <w:rPr>
                <w:b/>
                <w:sz w:val="19"/>
                <w:szCs w:val="19"/>
                <w:lang w:val="kk-KZ"/>
              </w:rPr>
            </w:pPr>
          </w:p>
          <w:p w:rsidR="00D559C3" w:rsidRDefault="00D559C3" w:rsidP="00EA33F6">
            <w:pPr>
              <w:rPr>
                <w:b/>
                <w:sz w:val="19"/>
                <w:szCs w:val="19"/>
                <w:lang w:val="kk-KZ"/>
              </w:rPr>
            </w:pPr>
          </w:p>
          <w:p w:rsidR="00E32894" w:rsidRDefault="00101032" w:rsidP="00EA33F6">
            <w:pPr>
              <w:rPr>
                <w:b/>
                <w:sz w:val="19"/>
                <w:szCs w:val="19"/>
                <w:lang w:val="kk-KZ"/>
              </w:rPr>
            </w:pPr>
            <w:r w:rsidRPr="00C902D9">
              <w:rPr>
                <w:b/>
                <w:sz w:val="19"/>
                <w:szCs w:val="19"/>
                <w:lang w:val="kk-KZ"/>
              </w:rPr>
              <w:t xml:space="preserve">                                                                   </w:t>
            </w:r>
          </w:p>
          <w:p w:rsidR="003A060F" w:rsidRPr="00C902D9" w:rsidRDefault="00101032" w:rsidP="00EA33F6">
            <w:pPr>
              <w:rPr>
                <w:b/>
                <w:sz w:val="19"/>
                <w:szCs w:val="19"/>
                <w:lang w:val="kk-KZ"/>
              </w:rPr>
            </w:pPr>
            <w:r w:rsidRPr="00C902D9">
              <w:rPr>
                <w:b/>
                <w:sz w:val="19"/>
                <w:szCs w:val="19"/>
                <w:lang w:val="kk-KZ"/>
              </w:rPr>
              <w:t xml:space="preserve">          </w:t>
            </w:r>
            <w:r w:rsidR="009B1640" w:rsidRPr="00C902D9">
              <w:rPr>
                <w:b/>
                <w:sz w:val="19"/>
                <w:szCs w:val="19"/>
                <w:lang w:val="kk-KZ"/>
              </w:rPr>
              <w:t xml:space="preserve">    </w:t>
            </w:r>
          </w:p>
        </w:tc>
        <w:tc>
          <w:tcPr>
            <w:tcW w:w="4962" w:type="dxa"/>
          </w:tcPr>
          <w:p w:rsidR="00880DF0" w:rsidRPr="00C902D9" w:rsidRDefault="00880DF0" w:rsidP="00F76F2E">
            <w:pPr>
              <w:jc w:val="center"/>
              <w:rPr>
                <w:b/>
                <w:bCs/>
                <w:sz w:val="19"/>
                <w:szCs w:val="19"/>
                <w:lang w:val="kk-KZ"/>
              </w:rPr>
            </w:pPr>
          </w:p>
          <w:p w:rsidR="00B1277E" w:rsidRPr="001B73E0" w:rsidRDefault="00B1277E" w:rsidP="007043F6">
            <w:pPr>
              <w:jc w:val="center"/>
              <w:rPr>
                <w:b/>
                <w:bCs/>
                <w:sz w:val="19"/>
                <w:szCs w:val="19"/>
              </w:rPr>
            </w:pPr>
          </w:p>
          <w:p w:rsidR="007F195E" w:rsidRDefault="00B1277E" w:rsidP="0095525C">
            <w:pPr>
              <w:jc w:val="center"/>
              <w:rPr>
                <w:b/>
                <w:bCs/>
                <w:sz w:val="19"/>
                <w:szCs w:val="19"/>
                <w:lang w:val="kk-KZ"/>
              </w:rPr>
            </w:pPr>
            <w:r w:rsidRPr="00C902D9">
              <w:rPr>
                <w:b/>
                <w:bCs/>
                <w:sz w:val="19"/>
                <w:szCs w:val="19"/>
                <w:lang w:val="kk-KZ"/>
              </w:rPr>
              <w:t xml:space="preserve">Дополнительное соглашение </w:t>
            </w:r>
            <w:r w:rsidR="000141A0">
              <w:rPr>
                <w:b/>
                <w:bCs/>
                <w:sz w:val="19"/>
                <w:szCs w:val="19"/>
                <w:lang w:val="kk-KZ"/>
              </w:rPr>
              <w:t>№ 1</w:t>
            </w:r>
          </w:p>
          <w:p w:rsidR="0095525C" w:rsidRDefault="00D31D04" w:rsidP="0095525C">
            <w:pPr>
              <w:jc w:val="center"/>
              <w:rPr>
                <w:b/>
                <w:bCs/>
                <w:sz w:val="19"/>
                <w:szCs w:val="19"/>
                <w:lang w:val="kk-KZ"/>
              </w:rPr>
            </w:pPr>
            <w:r w:rsidRPr="007F195E">
              <w:rPr>
                <w:b/>
                <w:sz w:val="19"/>
                <w:szCs w:val="19"/>
                <w:lang w:val="kk-KZ"/>
              </w:rPr>
              <w:t>№ __</w:t>
            </w:r>
            <w:r>
              <w:rPr>
                <w:b/>
                <w:sz w:val="19"/>
                <w:szCs w:val="19"/>
                <w:lang w:val="kk-KZ"/>
              </w:rPr>
              <w:t>_</w:t>
            </w:r>
            <w:r w:rsidRPr="007F195E">
              <w:rPr>
                <w:b/>
                <w:sz w:val="19"/>
                <w:szCs w:val="19"/>
                <w:lang w:val="kk-KZ"/>
              </w:rPr>
              <w:t>____</w:t>
            </w:r>
            <w:r>
              <w:rPr>
                <w:b/>
                <w:sz w:val="19"/>
                <w:szCs w:val="19"/>
                <w:lang w:val="kk-KZ"/>
              </w:rPr>
              <w:t xml:space="preserve">__ </w:t>
            </w:r>
            <w:r w:rsidR="00B1277E" w:rsidRPr="00C902D9">
              <w:rPr>
                <w:b/>
                <w:bCs/>
                <w:sz w:val="19"/>
                <w:szCs w:val="19"/>
                <w:lang w:val="kk-KZ"/>
              </w:rPr>
              <w:t>к договор</w:t>
            </w:r>
            <w:r w:rsidR="007F195E">
              <w:rPr>
                <w:b/>
                <w:bCs/>
                <w:sz w:val="19"/>
                <w:szCs w:val="19"/>
                <w:lang w:val="kk-KZ"/>
              </w:rPr>
              <w:t>у</w:t>
            </w:r>
            <w:r w:rsidR="00B1277E" w:rsidRPr="00C902D9">
              <w:rPr>
                <w:b/>
                <w:bCs/>
                <w:sz w:val="19"/>
                <w:szCs w:val="19"/>
                <w:lang w:val="kk-KZ"/>
              </w:rPr>
              <w:t xml:space="preserve"> </w:t>
            </w:r>
            <w:r w:rsidR="00AA1ED9" w:rsidRPr="00AA1ED9">
              <w:rPr>
                <w:b/>
                <w:bCs/>
                <w:sz w:val="19"/>
                <w:szCs w:val="19"/>
              </w:rPr>
              <w:t>перевозчика и экспедитора при осуществлении перевозок грузов железнодорожным транспортом по территории Республики Казахстан в международном транзитном сообщении через Республику Казахстан</w:t>
            </w:r>
            <w:r w:rsidR="00E71147">
              <w:rPr>
                <w:b/>
                <w:bCs/>
                <w:sz w:val="19"/>
                <w:szCs w:val="19"/>
                <w:lang w:val="kk-KZ"/>
              </w:rPr>
              <w:t xml:space="preserve"> </w:t>
            </w:r>
          </w:p>
          <w:p w:rsidR="007F195E" w:rsidRPr="007F195E" w:rsidRDefault="007F195E" w:rsidP="0095525C">
            <w:pPr>
              <w:jc w:val="center"/>
              <w:rPr>
                <w:b/>
                <w:sz w:val="19"/>
                <w:szCs w:val="19"/>
                <w:lang w:val="kk-KZ"/>
              </w:rPr>
            </w:pPr>
            <w:r w:rsidRPr="007F195E">
              <w:rPr>
                <w:b/>
                <w:sz w:val="19"/>
                <w:szCs w:val="19"/>
              </w:rPr>
              <w:t>от</w:t>
            </w:r>
            <w:r w:rsidRPr="007F195E">
              <w:rPr>
                <w:b/>
                <w:sz w:val="19"/>
                <w:szCs w:val="19"/>
                <w:lang w:val="kk-KZ"/>
              </w:rPr>
              <w:t xml:space="preserve"> __</w:t>
            </w:r>
            <w:r w:rsidR="00976F01">
              <w:rPr>
                <w:b/>
                <w:sz w:val="19"/>
                <w:szCs w:val="19"/>
                <w:lang w:val="kk-KZ"/>
              </w:rPr>
              <w:t>_</w:t>
            </w:r>
            <w:r w:rsidRPr="007F195E">
              <w:rPr>
                <w:b/>
                <w:sz w:val="19"/>
                <w:szCs w:val="19"/>
                <w:lang w:val="kk-KZ"/>
              </w:rPr>
              <w:t>_</w:t>
            </w:r>
            <w:r w:rsidR="005078E9">
              <w:rPr>
                <w:b/>
                <w:sz w:val="19"/>
                <w:szCs w:val="19"/>
                <w:lang w:val="kk-KZ"/>
              </w:rPr>
              <w:t>_</w:t>
            </w:r>
            <w:r w:rsidR="00E32894">
              <w:rPr>
                <w:b/>
                <w:sz w:val="19"/>
                <w:szCs w:val="19"/>
                <w:lang w:val="kk-KZ"/>
              </w:rPr>
              <w:t>_</w:t>
            </w:r>
            <w:r w:rsidRPr="007F195E">
              <w:rPr>
                <w:b/>
                <w:sz w:val="19"/>
                <w:szCs w:val="19"/>
                <w:lang w:val="kk-KZ"/>
              </w:rPr>
              <w:t>_</w:t>
            </w:r>
            <w:r w:rsidR="00E32894">
              <w:rPr>
                <w:b/>
                <w:sz w:val="19"/>
                <w:szCs w:val="19"/>
                <w:lang w:val="kk-KZ"/>
              </w:rPr>
              <w:t>__</w:t>
            </w:r>
            <w:r w:rsidR="00976F01">
              <w:rPr>
                <w:b/>
                <w:sz w:val="19"/>
                <w:szCs w:val="19"/>
                <w:lang w:val="kk-KZ"/>
              </w:rPr>
              <w:t xml:space="preserve"> 2023</w:t>
            </w:r>
            <w:r w:rsidRPr="007F195E">
              <w:rPr>
                <w:b/>
                <w:sz w:val="19"/>
                <w:szCs w:val="19"/>
                <w:lang w:val="kk-KZ"/>
              </w:rPr>
              <w:t xml:space="preserve"> г</w:t>
            </w:r>
            <w:r w:rsidR="008E173C">
              <w:rPr>
                <w:b/>
                <w:sz w:val="19"/>
                <w:szCs w:val="19"/>
                <w:lang w:val="kk-KZ"/>
              </w:rPr>
              <w:t>ода</w:t>
            </w:r>
            <w:r w:rsidRPr="007F195E">
              <w:rPr>
                <w:b/>
                <w:sz w:val="19"/>
                <w:szCs w:val="19"/>
                <w:lang w:val="kk-KZ"/>
              </w:rPr>
              <w:t xml:space="preserve"> № __</w:t>
            </w:r>
            <w:r w:rsidR="005078E9">
              <w:rPr>
                <w:b/>
                <w:sz w:val="19"/>
                <w:szCs w:val="19"/>
                <w:lang w:val="kk-KZ"/>
              </w:rPr>
              <w:t>_</w:t>
            </w:r>
            <w:r w:rsidRPr="007F195E">
              <w:rPr>
                <w:b/>
                <w:sz w:val="19"/>
                <w:szCs w:val="19"/>
                <w:lang w:val="kk-KZ"/>
              </w:rPr>
              <w:t>____</w:t>
            </w:r>
            <w:r>
              <w:rPr>
                <w:b/>
                <w:sz w:val="19"/>
                <w:szCs w:val="19"/>
                <w:lang w:val="kk-KZ"/>
              </w:rPr>
              <w:t xml:space="preserve">__-ГППМ </w:t>
            </w:r>
          </w:p>
          <w:p w:rsidR="0022425F" w:rsidRPr="0011721A" w:rsidRDefault="0022425F" w:rsidP="00B1277E">
            <w:pPr>
              <w:jc w:val="center"/>
              <w:rPr>
                <w:b/>
                <w:sz w:val="19"/>
                <w:szCs w:val="19"/>
                <w:lang w:val="kk-KZ"/>
              </w:rPr>
            </w:pPr>
          </w:p>
          <w:p w:rsidR="00B1277E" w:rsidRPr="00E32894" w:rsidRDefault="00B1277E" w:rsidP="00B1277E">
            <w:pPr>
              <w:jc w:val="both"/>
              <w:rPr>
                <w:sz w:val="19"/>
                <w:szCs w:val="19"/>
              </w:rPr>
            </w:pPr>
            <w:r w:rsidRPr="00E32894">
              <w:rPr>
                <w:sz w:val="19"/>
                <w:szCs w:val="19"/>
              </w:rPr>
              <w:t xml:space="preserve">г. </w:t>
            </w:r>
            <w:r w:rsidR="00065362" w:rsidRPr="00E32894">
              <w:rPr>
                <w:sz w:val="19"/>
                <w:szCs w:val="19"/>
                <w:lang w:val="kk-KZ"/>
              </w:rPr>
              <w:t xml:space="preserve">Астана       </w:t>
            </w:r>
            <w:r w:rsidRPr="00E32894">
              <w:rPr>
                <w:sz w:val="19"/>
                <w:szCs w:val="19"/>
              </w:rPr>
              <w:t xml:space="preserve">                                   </w:t>
            </w:r>
            <w:r w:rsidR="0095525C" w:rsidRPr="00E32894">
              <w:rPr>
                <w:sz w:val="19"/>
                <w:szCs w:val="19"/>
              </w:rPr>
              <w:t>«__»</w:t>
            </w:r>
            <w:r w:rsidR="0095525C" w:rsidRPr="00E32894">
              <w:rPr>
                <w:sz w:val="19"/>
                <w:szCs w:val="19"/>
                <w:lang w:val="kk-KZ"/>
              </w:rPr>
              <w:t xml:space="preserve"> _________ </w:t>
            </w:r>
            <w:r w:rsidR="00065362" w:rsidRPr="00E32894">
              <w:rPr>
                <w:sz w:val="19"/>
                <w:szCs w:val="19"/>
              </w:rPr>
              <w:t>202</w:t>
            </w:r>
            <w:r w:rsidR="00190DBA">
              <w:rPr>
                <w:sz w:val="19"/>
                <w:szCs w:val="19"/>
                <w:lang w:val="kk-KZ"/>
              </w:rPr>
              <w:t xml:space="preserve">3 </w:t>
            </w:r>
            <w:r w:rsidR="0095525C" w:rsidRPr="00E32894">
              <w:rPr>
                <w:sz w:val="19"/>
                <w:szCs w:val="19"/>
              </w:rPr>
              <w:t>г.</w:t>
            </w:r>
          </w:p>
          <w:p w:rsidR="00C902D9" w:rsidRPr="00C902D9" w:rsidRDefault="00C902D9" w:rsidP="00B1277E">
            <w:pPr>
              <w:jc w:val="both"/>
              <w:rPr>
                <w:b/>
                <w:sz w:val="19"/>
                <w:szCs w:val="19"/>
              </w:rPr>
            </w:pPr>
          </w:p>
          <w:p w:rsidR="00B1277E" w:rsidRPr="0022425F" w:rsidRDefault="007972BB" w:rsidP="00BC2989">
            <w:pPr>
              <w:ind w:firstLine="317"/>
              <w:jc w:val="both"/>
              <w:rPr>
                <w:sz w:val="19"/>
                <w:szCs w:val="19"/>
              </w:rPr>
            </w:pPr>
            <w:r w:rsidRPr="007972BB">
              <w:rPr>
                <w:sz w:val="19"/>
                <w:szCs w:val="19"/>
              </w:rPr>
              <w:t xml:space="preserve">Товарищество с ограниченной ответственностью «КТЖ-Грузовые перевозки», в дальнейшем именуемое «Перевозчик», в лице заместителя Генерального директора по маркетингу и планированию  </w:t>
            </w:r>
            <w:proofErr w:type="spellStart"/>
            <w:r w:rsidRPr="007972BB">
              <w:rPr>
                <w:sz w:val="19"/>
                <w:szCs w:val="19"/>
              </w:rPr>
              <w:t>Кельбуганова</w:t>
            </w:r>
            <w:proofErr w:type="spellEnd"/>
            <w:r w:rsidRPr="007972BB">
              <w:rPr>
                <w:sz w:val="19"/>
                <w:szCs w:val="19"/>
              </w:rPr>
              <w:t xml:space="preserve"> Н.А., действующего на основании Доверенности от 20.01.2023 года №21-Д/ГП, с одной стороны, и ____</w:t>
            </w:r>
            <w:r w:rsidR="005078E9">
              <w:rPr>
                <w:sz w:val="19"/>
                <w:szCs w:val="19"/>
              </w:rPr>
              <w:t>_________________________________</w:t>
            </w:r>
            <w:r w:rsidRPr="007972BB">
              <w:rPr>
                <w:sz w:val="19"/>
                <w:szCs w:val="19"/>
              </w:rPr>
              <w:t>__________в дальнейшем именуемое "Экспедитор", в лице</w:t>
            </w:r>
            <w:r w:rsidR="005078E9">
              <w:rPr>
                <w:sz w:val="19"/>
                <w:szCs w:val="19"/>
              </w:rPr>
              <w:t xml:space="preserve"> ___________</w:t>
            </w:r>
            <w:r w:rsidRPr="007972BB">
              <w:rPr>
                <w:sz w:val="19"/>
                <w:szCs w:val="19"/>
              </w:rPr>
              <w:t>__</w:t>
            </w:r>
            <w:r w:rsidR="005078E9">
              <w:rPr>
                <w:sz w:val="19"/>
                <w:szCs w:val="19"/>
              </w:rPr>
              <w:t>____</w:t>
            </w:r>
            <w:r w:rsidRPr="007972BB">
              <w:rPr>
                <w:sz w:val="19"/>
                <w:szCs w:val="19"/>
              </w:rPr>
              <w:t>______</w:t>
            </w:r>
            <w:r w:rsidR="009C652A">
              <w:rPr>
                <w:sz w:val="19"/>
                <w:szCs w:val="19"/>
              </w:rPr>
              <w:t>_______</w:t>
            </w:r>
            <w:r w:rsidRPr="007972BB">
              <w:rPr>
                <w:sz w:val="19"/>
                <w:szCs w:val="19"/>
              </w:rPr>
              <w:t xml:space="preserve">____, действующего на основании </w:t>
            </w:r>
            <w:r w:rsidR="005078E9">
              <w:rPr>
                <w:sz w:val="19"/>
                <w:szCs w:val="19"/>
              </w:rPr>
              <w:t>_______________</w:t>
            </w:r>
            <w:r w:rsidRPr="007972BB">
              <w:rPr>
                <w:sz w:val="19"/>
                <w:szCs w:val="19"/>
              </w:rPr>
              <w:t>_________________, с другой стороны, совместно именуемые "Стороны",</w:t>
            </w:r>
            <w:r>
              <w:rPr>
                <w:sz w:val="19"/>
                <w:szCs w:val="19"/>
              </w:rPr>
              <w:t xml:space="preserve"> </w:t>
            </w:r>
            <w:r w:rsidR="00255564" w:rsidRPr="008E173C">
              <w:rPr>
                <w:color w:val="000000" w:themeColor="text1"/>
                <w:sz w:val="19"/>
                <w:szCs w:val="19"/>
              </w:rPr>
              <w:t xml:space="preserve">в соответствии с </w:t>
            </w:r>
            <w:r w:rsidR="00D12FC3">
              <w:rPr>
                <w:color w:val="000000" w:themeColor="text1"/>
                <w:sz w:val="19"/>
                <w:szCs w:val="19"/>
              </w:rPr>
              <w:t>п</w:t>
            </w:r>
            <w:r w:rsidR="00255564" w:rsidRPr="008E173C">
              <w:rPr>
                <w:rStyle w:val="s1"/>
                <w:b w:val="0"/>
                <w:color w:val="000000" w:themeColor="text1"/>
                <w:sz w:val="19"/>
                <w:szCs w:val="19"/>
              </w:rPr>
              <w:t xml:space="preserve">риказом Министра индустрии и инфраструктурного развития Республики Казахстан от 12 апреля 2023 года № 243 «О приостановлении действия некоторых структурных элементов приказа исполняющего обязанности Министра индустрии и инфраструктурного развития Республики Казахстан от 19 июля 2019 года № 521 «Об утверждении типовых договоров между перевозчиком и экспедитором об организации перевозок грузов железнодорожным транспортом», </w:t>
            </w:r>
            <w:r w:rsidR="00BC2989" w:rsidRPr="008E173C">
              <w:rPr>
                <w:color w:val="000000" w:themeColor="text1"/>
                <w:sz w:val="19"/>
                <w:szCs w:val="19"/>
              </w:rPr>
              <w:t>заключили насто</w:t>
            </w:r>
            <w:r w:rsidR="00BC2989" w:rsidRPr="0022425F">
              <w:rPr>
                <w:sz w:val="19"/>
                <w:szCs w:val="19"/>
              </w:rPr>
              <w:t>ящее дополнительное соглашение</w:t>
            </w:r>
            <w:r w:rsidR="00BC2989" w:rsidRPr="0022425F">
              <w:rPr>
                <w:sz w:val="19"/>
                <w:szCs w:val="19"/>
                <w:lang w:val="kk-KZ"/>
              </w:rPr>
              <w:t xml:space="preserve"> (далее – Соглашение) к Договору </w:t>
            </w:r>
            <w:r w:rsidR="00AA1ED9" w:rsidRPr="00AA1ED9">
              <w:rPr>
                <w:bCs/>
                <w:sz w:val="19"/>
                <w:szCs w:val="19"/>
              </w:rPr>
              <w:t xml:space="preserve">перевозчика и экспедитора при осуществлении перевозок грузов железнодорожным транспортом по территории Республики Казахстан в международном транзитном сообщении через Республику Казахстан </w:t>
            </w:r>
            <w:r w:rsidR="00BC2989" w:rsidRPr="0022425F">
              <w:rPr>
                <w:sz w:val="19"/>
                <w:szCs w:val="19"/>
              </w:rPr>
              <w:t>от</w:t>
            </w:r>
            <w:r w:rsidR="00BC2989" w:rsidRPr="0022425F">
              <w:rPr>
                <w:sz w:val="19"/>
                <w:szCs w:val="19"/>
                <w:lang w:val="kk-KZ"/>
              </w:rPr>
              <w:t xml:space="preserve"> </w:t>
            </w:r>
            <w:r w:rsidR="00E32894">
              <w:rPr>
                <w:sz w:val="19"/>
                <w:szCs w:val="19"/>
                <w:lang w:val="kk-KZ"/>
              </w:rPr>
              <w:t>__</w:t>
            </w:r>
            <w:r w:rsidR="005078E9">
              <w:rPr>
                <w:sz w:val="19"/>
                <w:szCs w:val="19"/>
                <w:lang w:val="kk-KZ"/>
              </w:rPr>
              <w:t>__</w:t>
            </w:r>
            <w:r w:rsidR="00E32894">
              <w:rPr>
                <w:sz w:val="19"/>
                <w:szCs w:val="19"/>
                <w:lang w:val="kk-KZ"/>
              </w:rPr>
              <w:t>_</w:t>
            </w:r>
            <w:r>
              <w:rPr>
                <w:sz w:val="19"/>
                <w:szCs w:val="19"/>
                <w:lang w:val="kk-KZ"/>
              </w:rPr>
              <w:t>_____</w:t>
            </w:r>
            <w:r w:rsidR="00AA1ED9" w:rsidRPr="00AA1ED9">
              <w:rPr>
                <w:sz w:val="19"/>
                <w:szCs w:val="19"/>
                <w:lang w:val="kk-KZ"/>
              </w:rPr>
              <w:t xml:space="preserve"> </w:t>
            </w:r>
            <w:r w:rsidR="00976F01">
              <w:rPr>
                <w:sz w:val="19"/>
                <w:szCs w:val="19"/>
                <w:lang w:val="kk-KZ"/>
              </w:rPr>
              <w:t xml:space="preserve">2023 </w:t>
            </w:r>
            <w:r w:rsidR="00360FC4">
              <w:rPr>
                <w:sz w:val="19"/>
                <w:szCs w:val="19"/>
                <w:lang w:val="kk-KZ"/>
              </w:rPr>
              <w:t>г</w:t>
            </w:r>
            <w:r w:rsidR="008E173C">
              <w:rPr>
                <w:sz w:val="19"/>
                <w:szCs w:val="19"/>
                <w:lang w:val="kk-KZ"/>
              </w:rPr>
              <w:t>ода</w:t>
            </w:r>
            <w:r w:rsidR="00360FC4">
              <w:rPr>
                <w:sz w:val="19"/>
                <w:szCs w:val="19"/>
                <w:lang w:val="kk-KZ"/>
              </w:rPr>
              <w:t xml:space="preserve"> </w:t>
            </w:r>
            <w:r w:rsidR="00AA1ED9" w:rsidRPr="00AA1ED9">
              <w:rPr>
                <w:sz w:val="19"/>
                <w:szCs w:val="19"/>
                <w:lang w:val="kk-KZ"/>
              </w:rPr>
              <w:t xml:space="preserve">№ </w:t>
            </w:r>
            <w:r>
              <w:rPr>
                <w:sz w:val="19"/>
                <w:szCs w:val="19"/>
                <w:lang w:val="kk-KZ"/>
              </w:rPr>
              <w:t>_</w:t>
            </w:r>
            <w:r w:rsidR="005078E9">
              <w:rPr>
                <w:sz w:val="19"/>
                <w:szCs w:val="19"/>
                <w:lang w:val="kk-KZ"/>
              </w:rPr>
              <w:t>___</w:t>
            </w:r>
            <w:r>
              <w:rPr>
                <w:sz w:val="19"/>
                <w:szCs w:val="19"/>
                <w:lang w:val="kk-KZ"/>
              </w:rPr>
              <w:t>_____</w:t>
            </w:r>
            <w:r w:rsidR="00AA1ED9" w:rsidRPr="00AA1ED9">
              <w:rPr>
                <w:sz w:val="19"/>
                <w:szCs w:val="19"/>
                <w:lang w:val="kk-KZ"/>
              </w:rPr>
              <w:t xml:space="preserve"> </w:t>
            </w:r>
            <w:r w:rsidR="000B72A0" w:rsidRPr="007043F6">
              <w:rPr>
                <w:sz w:val="19"/>
                <w:szCs w:val="19"/>
                <w:lang w:val="kk-KZ"/>
              </w:rPr>
              <w:t xml:space="preserve">(далее - Договор) </w:t>
            </w:r>
            <w:r w:rsidR="000B72A0" w:rsidRPr="007043F6">
              <w:rPr>
                <w:sz w:val="19"/>
                <w:szCs w:val="19"/>
              </w:rPr>
              <w:t>о нижеследующем</w:t>
            </w:r>
            <w:r w:rsidR="00B1277E" w:rsidRPr="0022425F">
              <w:rPr>
                <w:sz w:val="19"/>
                <w:szCs w:val="19"/>
              </w:rPr>
              <w:t>.</w:t>
            </w:r>
          </w:p>
          <w:p w:rsidR="00C12B85" w:rsidRPr="00664B33" w:rsidRDefault="00C12B85" w:rsidP="00C12B85">
            <w:pPr>
              <w:numPr>
                <w:ilvl w:val="0"/>
                <w:numId w:val="4"/>
              </w:numPr>
              <w:ind w:left="0" w:firstLine="426"/>
              <w:contextualSpacing/>
              <w:jc w:val="both"/>
              <w:rPr>
                <w:sz w:val="19"/>
                <w:szCs w:val="19"/>
              </w:rPr>
            </w:pPr>
            <w:r w:rsidRPr="00664B33">
              <w:rPr>
                <w:sz w:val="19"/>
                <w:szCs w:val="19"/>
              </w:rPr>
              <w:t xml:space="preserve">Предметом настоящего Соглашения является внесение в </w:t>
            </w:r>
            <w:r w:rsidRPr="00664B33">
              <w:rPr>
                <w:sz w:val="19"/>
                <w:szCs w:val="19"/>
                <w:lang w:val="kk-KZ"/>
              </w:rPr>
              <w:t>Д</w:t>
            </w:r>
            <w:r w:rsidRPr="00664B33">
              <w:rPr>
                <w:sz w:val="19"/>
                <w:szCs w:val="19"/>
              </w:rPr>
              <w:t>оговор следующих изменений:</w:t>
            </w:r>
          </w:p>
          <w:p w:rsidR="007972BB" w:rsidRDefault="008E173C" w:rsidP="00BC2989">
            <w:pPr>
              <w:ind w:firstLine="317"/>
              <w:jc w:val="both"/>
              <w:rPr>
                <w:sz w:val="19"/>
                <w:szCs w:val="19"/>
              </w:rPr>
            </w:pPr>
            <w:r>
              <w:rPr>
                <w:sz w:val="19"/>
                <w:szCs w:val="19"/>
              </w:rPr>
              <w:t>1)</w:t>
            </w:r>
            <w:r w:rsidR="007972BB">
              <w:rPr>
                <w:sz w:val="19"/>
                <w:szCs w:val="19"/>
              </w:rPr>
              <w:t xml:space="preserve"> </w:t>
            </w:r>
            <w:r w:rsidR="004B257E">
              <w:rPr>
                <w:sz w:val="19"/>
                <w:szCs w:val="19"/>
              </w:rPr>
              <w:t>пункт</w:t>
            </w:r>
            <w:r w:rsidR="00DC1F2B" w:rsidRPr="00DC1F2B">
              <w:rPr>
                <w:sz w:val="19"/>
                <w:szCs w:val="19"/>
              </w:rPr>
              <w:t xml:space="preserve"> </w:t>
            </w:r>
            <w:r w:rsidR="00DC1F2B">
              <w:rPr>
                <w:sz w:val="19"/>
                <w:szCs w:val="19"/>
              </w:rPr>
              <w:t>9 раздела</w:t>
            </w:r>
            <w:r w:rsidR="00DC1F2B" w:rsidRPr="00DC1F2B">
              <w:rPr>
                <w:sz w:val="19"/>
                <w:szCs w:val="19"/>
              </w:rPr>
              <w:t xml:space="preserve"> </w:t>
            </w:r>
            <w:r w:rsidR="00DC1F2B">
              <w:rPr>
                <w:sz w:val="19"/>
                <w:szCs w:val="19"/>
              </w:rPr>
              <w:t>3</w:t>
            </w:r>
            <w:r w:rsidR="00DC1F2B" w:rsidRPr="00DC1F2B">
              <w:rPr>
                <w:sz w:val="19"/>
                <w:szCs w:val="19"/>
              </w:rPr>
              <w:t xml:space="preserve"> </w:t>
            </w:r>
            <w:r w:rsidR="0035699C">
              <w:rPr>
                <w:sz w:val="19"/>
                <w:szCs w:val="19"/>
              </w:rPr>
              <w:t xml:space="preserve">Договора </w:t>
            </w:r>
            <w:r w:rsidR="00DC1F2B" w:rsidRPr="00DC1F2B">
              <w:rPr>
                <w:sz w:val="19"/>
                <w:szCs w:val="19"/>
              </w:rPr>
              <w:t>изложить</w:t>
            </w:r>
            <w:r w:rsidR="00DC1F2B">
              <w:rPr>
                <w:sz w:val="19"/>
                <w:szCs w:val="19"/>
              </w:rPr>
              <w:t xml:space="preserve"> в следующей редакци</w:t>
            </w:r>
            <w:r w:rsidR="004B257E">
              <w:rPr>
                <w:sz w:val="19"/>
                <w:szCs w:val="19"/>
              </w:rPr>
              <w:t>и</w:t>
            </w:r>
            <w:r w:rsidR="00DC1F2B" w:rsidRPr="00DC1F2B">
              <w:rPr>
                <w:sz w:val="19"/>
                <w:szCs w:val="19"/>
              </w:rPr>
              <w:t>:</w:t>
            </w:r>
          </w:p>
          <w:p w:rsidR="00DC1F2B" w:rsidRPr="00DC1F2B" w:rsidRDefault="00E32894" w:rsidP="00DC1F2B">
            <w:pPr>
              <w:ind w:firstLine="317"/>
              <w:jc w:val="both"/>
              <w:rPr>
                <w:sz w:val="19"/>
                <w:szCs w:val="19"/>
              </w:rPr>
            </w:pPr>
            <w:r>
              <w:rPr>
                <w:sz w:val="19"/>
                <w:szCs w:val="19"/>
              </w:rPr>
              <w:t>«</w:t>
            </w:r>
            <w:r w:rsidR="00DC1F2B" w:rsidRPr="00DC1F2B">
              <w:rPr>
                <w:sz w:val="19"/>
                <w:szCs w:val="19"/>
              </w:rPr>
              <w:t xml:space="preserve">9. Экспедитор производит предварительную оплату Перевозчику денежных средств, достаточных для оплаты провозных платежей деньгами в национальной валюте Республики Казахстан – тенге, на расчетный счет Перевозчика, указанный в </w:t>
            </w:r>
            <w:r w:rsidR="00DC1F2B" w:rsidRPr="002351CA">
              <w:rPr>
                <w:sz w:val="19"/>
                <w:szCs w:val="19"/>
              </w:rPr>
              <w:t>пункт</w:t>
            </w:r>
            <w:r w:rsidR="005078E9" w:rsidRPr="002351CA">
              <w:rPr>
                <w:sz w:val="19"/>
                <w:szCs w:val="19"/>
              </w:rPr>
              <w:t>е 11</w:t>
            </w:r>
            <w:r w:rsidR="005078E9">
              <w:rPr>
                <w:sz w:val="19"/>
                <w:szCs w:val="19"/>
              </w:rPr>
              <w:t xml:space="preserve"> </w:t>
            </w:r>
            <w:r w:rsidR="00DC1F2B" w:rsidRPr="00DC1F2B">
              <w:rPr>
                <w:sz w:val="19"/>
                <w:szCs w:val="19"/>
              </w:rPr>
              <w:t xml:space="preserve">настоящего Договора. </w:t>
            </w:r>
          </w:p>
          <w:p w:rsidR="00DC1F2B" w:rsidRPr="00DC1F2B" w:rsidRDefault="00DC1F2B" w:rsidP="00DC1F2B">
            <w:pPr>
              <w:ind w:firstLine="317"/>
              <w:jc w:val="both"/>
              <w:rPr>
                <w:sz w:val="19"/>
                <w:szCs w:val="19"/>
              </w:rPr>
            </w:pPr>
            <w:r w:rsidRPr="00DC1F2B">
              <w:rPr>
                <w:sz w:val="19"/>
                <w:szCs w:val="19"/>
              </w:rPr>
              <w:t>Достаточной суммой для оплаты провозных платежей является сумма не менее размера четырехсуточной провозной платы. Данная сумма рассчитывается от фактической суммы провозной платы за перевозку грузов в международном транзитном сообщении через Республику Казахстан за предыдущие 2 (два) месяца.</w:t>
            </w:r>
          </w:p>
          <w:p w:rsidR="00DC1F2B" w:rsidRPr="00DC1F2B" w:rsidRDefault="00DC1F2B" w:rsidP="00DC1F2B">
            <w:pPr>
              <w:ind w:firstLine="317"/>
              <w:jc w:val="both"/>
              <w:rPr>
                <w:sz w:val="19"/>
                <w:szCs w:val="19"/>
              </w:rPr>
            </w:pPr>
            <w:r w:rsidRPr="00DC1F2B">
              <w:rPr>
                <w:sz w:val="19"/>
                <w:szCs w:val="19"/>
              </w:rPr>
              <w:t>Учет</w:t>
            </w:r>
            <w:r w:rsidR="00E32894">
              <w:rPr>
                <w:sz w:val="19"/>
                <w:szCs w:val="19"/>
              </w:rPr>
              <w:t>,</w:t>
            </w:r>
            <w:r w:rsidRPr="00DC1F2B">
              <w:rPr>
                <w:sz w:val="19"/>
                <w:szCs w:val="19"/>
              </w:rPr>
              <w:t xml:space="preserve"> поступающих от Экспедитора оплаты</w:t>
            </w:r>
            <w:r w:rsidR="00E32894">
              <w:rPr>
                <w:sz w:val="19"/>
                <w:szCs w:val="19"/>
              </w:rPr>
              <w:t>,</w:t>
            </w:r>
            <w:r w:rsidRPr="00DC1F2B">
              <w:rPr>
                <w:sz w:val="19"/>
                <w:szCs w:val="19"/>
              </w:rPr>
              <w:t xml:space="preserve"> осуществляются в финансовой системе Перевозчика с отражением информации движения в Личном кабинете Экспедитора.</w:t>
            </w:r>
          </w:p>
          <w:p w:rsidR="00DC1F2B" w:rsidRDefault="00DC1F2B" w:rsidP="00DC1F2B">
            <w:pPr>
              <w:ind w:firstLine="317"/>
              <w:jc w:val="both"/>
              <w:rPr>
                <w:sz w:val="19"/>
                <w:szCs w:val="19"/>
              </w:rPr>
            </w:pPr>
            <w:r w:rsidRPr="00DC1F2B">
              <w:rPr>
                <w:sz w:val="19"/>
                <w:szCs w:val="19"/>
              </w:rPr>
              <w:t xml:space="preserve">Списание средств за перевозки в международном транзитном сообщении через Республику Казахстан осуществляется с ЕЛС Экспедитора на основании «Перечней выполненных работ, оказанных услуг», и размещаются в Личном кабинете Экспедитора. Окончательные расчеты с Экспедитором по транзитным </w:t>
            </w:r>
            <w:r w:rsidRPr="00DC1F2B">
              <w:rPr>
                <w:sz w:val="19"/>
                <w:szCs w:val="19"/>
              </w:rPr>
              <w:lastRenderedPageBreak/>
              <w:t>перевозкам производятся по перевозочным документам, поступившим от выходного МГСП.</w:t>
            </w:r>
            <w:r w:rsidR="00E32894">
              <w:rPr>
                <w:sz w:val="19"/>
                <w:szCs w:val="19"/>
              </w:rPr>
              <w:t>»;</w:t>
            </w:r>
          </w:p>
          <w:p w:rsidR="004B257E" w:rsidRDefault="008E173C" w:rsidP="00DC1F2B">
            <w:pPr>
              <w:ind w:firstLine="317"/>
              <w:jc w:val="both"/>
              <w:rPr>
                <w:sz w:val="19"/>
                <w:szCs w:val="19"/>
              </w:rPr>
            </w:pPr>
            <w:r>
              <w:rPr>
                <w:sz w:val="19"/>
                <w:szCs w:val="19"/>
              </w:rPr>
              <w:t>2)</w:t>
            </w:r>
            <w:r w:rsidR="004B257E">
              <w:rPr>
                <w:sz w:val="19"/>
                <w:szCs w:val="19"/>
              </w:rPr>
              <w:t xml:space="preserve"> пункт 11</w:t>
            </w:r>
            <w:r w:rsidR="004B257E" w:rsidRPr="004B257E">
              <w:rPr>
                <w:sz w:val="19"/>
                <w:szCs w:val="19"/>
              </w:rPr>
              <w:t xml:space="preserve"> раздела 3 </w:t>
            </w:r>
            <w:r w:rsidR="0035699C">
              <w:rPr>
                <w:sz w:val="19"/>
                <w:szCs w:val="19"/>
              </w:rPr>
              <w:t xml:space="preserve">Договора </w:t>
            </w:r>
            <w:r w:rsidR="004B257E" w:rsidRPr="004B257E">
              <w:rPr>
                <w:sz w:val="19"/>
                <w:szCs w:val="19"/>
              </w:rPr>
              <w:t>изложить в следующей редакции:</w:t>
            </w:r>
          </w:p>
          <w:p w:rsidR="004B257E" w:rsidRPr="004B257E" w:rsidRDefault="00E32894" w:rsidP="004B257E">
            <w:pPr>
              <w:ind w:firstLine="317"/>
              <w:jc w:val="both"/>
              <w:rPr>
                <w:sz w:val="19"/>
                <w:szCs w:val="19"/>
              </w:rPr>
            </w:pPr>
            <w:r>
              <w:rPr>
                <w:sz w:val="19"/>
                <w:szCs w:val="19"/>
              </w:rPr>
              <w:t xml:space="preserve">«11. </w:t>
            </w:r>
            <w:r w:rsidR="004B257E" w:rsidRPr="004B257E">
              <w:rPr>
                <w:sz w:val="19"/>
                <w:szCs w:val="19"/>
              </w:rPr>
              <w:t xml:space="preserve">При возникновении препятствий к продвижению груза Перевозчик в течение 3 (трех) часов с возникновения таких препятствий уведомляет станцию отправления, станцию назначения, экспедитора. </w:t>
            </w:r>
          </w:p>
          <w:p w:rsidR="004B257E" w:rsidRPr="004B257E" w:rsidRDefault="004B257E" w:rsidP="004B257E">
            <w:pPr>
              <w:ind w:firstLine="317"/>
              <w:jc w:val="both"/>
              <w:rPr>
                <w:sz w:val="19"/>
                <w:szCs w:val="19"/>
              </w:rPr>
            </w:pPr>
            <w:r w:rsidRPr="004B257E">
              <w:rPr>
                <w:sz w:val="19"/>
                <w:szCs w:val="19"/>
              </w:rPr>
              <w:t>Направленное Перевозчиком в адрес Экспедитора уведомление является основанием для списания дополнительных сборов, штрафов, пени с ЕЛС Экспедитора, при этом Перевозчик указывает время начала задержки вагона/контейнера, исчисляемое с момента направления уведомления Экспедитору в акте общей формы ГУ-23 согласно приложению 9 к Правилам перевозок грузов железнодорожным транспортом утвержденных Приказом Министра индустрии и инфраструктурного развития Республики Казахстан от 2 августа 2019 года № 612 (зарегистрирован в Реестре государственной регистрации нормативных правовых актов за № 19188).</w:t>
            </w:r>
          </w:p>
          <w:p w:rsidR="004B257E" w:rsidRPr="004B257E" w:rsidRDefault="004B257E" w:rsidP="004B257E">
            <w:pPr>
              <w:ind w:firstLine="317"/>
              <w:jc w:val="both"/>
              <w:rPr>
                <w:sz w:val="19"/>
                <w:szCs w:val="19"/>
              </w:rPr>
            </w:pPr>
            <w:r w:rsidRPr="004B257E">
              <w:rPr>
                <w:sz w:val="19"/>
                <w:szCs w:val="19"/>
              </w:rPr>
              <w:t>Перевозчик в течени</w:t>
            </w:r>
            <w:r w:rsidR="007F195E">
              <w:rPr>
                <w:sz w:val="19"/>
                <w:szCs w:val="19"/>
              </w:rPr>
              <w:t>и</w:t>
            </w:r>
            <w:r w:rsidRPr="004B257E">
              <w:rPr>
                <w:sz w:val="19"/>
                <w:szCs w:val="19"/>
              </w:rPr>
              <w:t xml:space="preserve"> 30 (тридцати) календарных дней с даты возникновения препятствия представляет подтверждающие документы.</w:t>
            </w:r>
          </w:p>
          <w:p w:rsidR="004B257E" w:rsidRPr="004B257E" w:rsidRDefault="004B257E" w:rsidP="004B257E">
            <w:pPr>
              <w:ind w:firstLine="317"/>
              <w:jc w:val="both"/>
              <w:rPr>
                <w:sz w:val="19"/>
                <w:szCs w:val="19"/>
              </w:rPr>
            </w:pPr>
            <w:r w:rsidRPr="004B257E">
              <w:rPr>
                <w:sz w:val="19"/>
                <w:szCs w:val="19"/>
              </w:rPr>
              <w:t>При несогласии с размером списанных Перевозчиком в ЕЛС сумм дополнительных сборов, штрафов, пени, Экспедитор оспаривает в претензионном порядке согласно статье 89 Закона Республики Казахстан «О железнодорожном транспорте».</w:t>
            </w:r>
          </w:p>
          <w:p w:rsidR="004B257E" w:rsidRPr="004B257E" w:rsidRDefault="004B257E" w:rsidP="004B257E">
            <w:pPr>
              <w:ind w:firstLine="317"/>
              <w:jc w:val="both"/>
              <w:rPr>
                <w:sz w:val="19"/>
                <w:szCs w:val="19"/>
              </w:rPr>
            </w:pPr>
            <w:r w:rsidRPr="004B257E">
              <w:rPr>
                <w:sz w:val="19"/>
                <w:szCs w:val="19"/>
              </w:rPr>
              <w:t>Перевозчик рассматривает претензию Экспедитора в течение 1 (одного) календарного месяца со дня ее получения и возвращает излишне списанную сумму и/или предоставляет отказ в соответствии со статьей 91 Закона Республики Казахстан «О железнодорожном транспорте.</w:t>
            </w:r>
            <w:r w:rsidR="00255564">
              <w:rPr>
                <w:sz w:val="19"/>
                <w:szCs w:val="19"/>
              </w:rPr>
              <w:t>».</w:t>
            </w:r>
          </w:p>
          <w:p w:rsidR="00B1277E" w:rsidRPr="00C902D9" w:rsidRDefault="00B1277E" w:rsidP="00BC2989">
            <w:pPr>
              <w:ind w:firstLine="317"/>
              <w:jc w:val="both"/>
              <w:rPr>
                <w:sz w:val="19"/>
                <w:szCs w:val="19"/>
                <w:lang w:val="kk-KZ"/>
              </w:rPr>
            </w:pPr>
            <w:r w:rsidRPr="00C902D9">
              <w:rPr>
                <w:sz w:val="19"/>
                <w:szCs w:val="19"/>
                <w:lang w:val="kk-KZ"/>
              </w:rPr>
              <w:t>2</w:t>
            </w:r>
            <w:r w:rsidRPr="00C902D9">
              <w:rPr>
                <w:sz w:val="19"/>
                <w:szCs w:val="19"/>
              </w:rPr>
              <w:t>.</w:t>
            </w:r>
            <w:r w:rsidRPr="00C902D9">
              <w:rPr>
                <w:sz w:val="19"/>
                <w:szCs w:val="19"/>
                <w:lang w:val="kk-KZ"/>
              </w:rPr>
              <w:t xml:space="preserve"> Условия Договора, не затронутые настоящим Соглашением, остаются в неизменном виде, и Стороны подтверждают по ним свои обязательства. </w:t>
            </w:r>
          </w:p>
          <w:p w:rsidR="00B1277E" w:rsidRPr="00C902D9" w:rsidRDefault="00B1277E" w:rsidP="00BC2989">
            <w:pPr>
              <w:ind w:firstLine="317"/>
              <w:jc w:val="both"/>
              <w:rPr>
                <w:sz w:val="19"/>
                <w:szCs w:val="19"/>
                <w:lang w:val="kk-KZ"/>
              </w:rPr>
            </w:pPr>
            <w:r w:rsidRPr="00C902D9">
              <w:rPr>
                <w:sz w:val="19"/>
                <w:szCs w:val="19"/>
                <w:lang w:val="kk-KZ"/>
              </w:rPr>
              <w:t>3</w:t>
            </w:r>
            <w:r w:rsidRPr="00C902D9">
              <w:rPr>
                <w:sz w:val="19"/>
                <w:szCs w:val="19"/>
              </w:rPr>
              <w:t>.</w:t>
            </w:r>
            <w:r w:rsidRPr="00C902D9">
              <w:rPr>
                <w:b/>
                <w:sz w:val="19"/>
                <w:szCs w:val="19"/>
              </w:rPr>
              <w:t xml:space="preserve"> </w:t>
            </w:r>
            <w:r w:rsidR="004B257E" w:rsidRPr="004B257E">
              <w:rPr>
                <w:sz w:val="19"/>
                <w:szCs w:val="19"/>
              </w:rPr>
              <w:t>Настоящее</w:t>
            </w:r>
            <w:r w:rsidR="004B257E">
              <w:rPr>
                <w:sz w:val="19"/>
                <w:szCs w:val="19"/>
              </w:rPr>
              <w:t xml:space="preserve"> </w:t>
            </w:r>
            <w:r w:rsidRPr="00C902D9">
              <w:rPr>
                <w:sz w:val="19"/>
                <w:szCs w:val="19"/>
              </w:rPr>
              <w:t xml:space="preserve"> Соглашение вступает в силу </w:t>
            </w:r>
            <w:r w:rsidR="00BC2989" w:rsidRPr="00C902D9">
              <w:rPr>
                <w:sz w:val="19"/>
                <w:szCs w:val="19"/>
              </w:rPr>
              <w:t xml:space="preserve">с </w:t>
            </w:r>
            <w:r w:rsidR="005078E9" w:rsidRPr="005078E9">
              <w:rPr>
                <w:sz w:val="19"/>
                <w:szCs w:val="19"/>
              </w:rPr>
              <w:t>__________</w:t>
            </w:r>
            <w:r w:rsidR="00065362">
              <w:rPr>
                <w:sz w:val="19"/>
                <w:szCs w:val="19"/>
              </w:rPr>
              <w:t xml:space="preserve"> 202</w:t>
            </w:r>
            <w:r w:rsidR="007972BB">
              <w:rPr>
                <w:sz w:val="19"/>
                <w:szCs w:val="19"/>
                <w:lang w:val="kk-KZ"/>
              </w:rPr>
              <w:t>3</w:t>
            </w:r>
            <w:r w:rsidR="00BC2989" w:rsidRPr="00C902D9">
              <w:rPr>
                <w:sz w:val="19"/>
                <w:szCs w:val="19"/>
              </w:rPr>
              <w:t xml:space="preserve"> года</w:t>
            </w:r>
            <w:r w:rsidRPr="00C902D9">
              <w:rPr>
                <w:sz w:val="19"/>
                <w:szCs w:val="19"/>
              </w:rPr>
              <w:t xml:space="preserve"> </w:t>
            </w:r>
            <w:r w:rsidRPr="00C902D9">
              <w:rPr>
                <w:sz w:val="19"/>
                <w:szCs w:val="19"/>
                <w:lang w:val="kk-KZ"/>
              </w:rPr>
              <w:t>и действует в течение срока действия Договора.</w:t>
            </w:r>
          </w:p>
          <w:p w:rsidR="007043F6" w:rsidRPr="00C902D9" w:rsidRDefault="00B1277E" w:rsidP="00BC2989">
            <w:pPr>
              <w:ind w:firstLine="317"/>
              <w:jc w:val="both"/>
              <w:rPr>
                <w:bCs/>
                <w:sz w:val="19"/>
                <w:szCs w:val="19"/>
                <w:lang w:val="kk-KZ"/>
              </w:rPr>
            </w:pPr>
            <w:r w:rsidRPr="00C902D9">
              <w:rPr>
                <w:bCs/>
                <w:sz w:val="19"/>
                <w:szCs w:val="19"/>
                <w:lang w:val="kk-KZ"/>
              </w:rPr>
              <w:t>4</w:t>
            </w:r>
            <w:r w:rsidRPr="00C902D9">
              <w:rPr>
                <w:bCs/>
                <w:sz w:val="19"/>
                <w:szCs w:val="19"/>
              </w:rPr>
              <w:t>.</w:t>
            </w:r>
            <w:r w:rsidRPr="00C902D9">
              <w:rPr>
                <w:b/>
                <w:sz w:val="19"/>
                <w:szCs w:val="19"/>
              </w:rPr>
              <w:t xml:space="preserve"> </w:t>
            </w:r>
            <w:r w:rsidRPr="00C902D9">
              <w:rPr>
                <w:sz w:val="19"/>
                <w:szCs w:val="19"/>
              </w:rPr>
              <w:t xml:space="preserve">Настоящее Соглашение составлено в </w:t>
            </w:r>
            <w:r w:rsidRPr="00C902D9">
              <w:rPr>
                <w:sz w:val="19"/>
                <w:szCs w:val="19"/>
                <w:lang w:val="kk-KZ"/>
              </w:rPr>
              <w:t>2</w:t>
            </w:r>
            <w:r w:rsidRPr="00C902D9">
              <w:rPr>
                <w:sz w:val="19"/>
                <w:szCs w:val="19"/>
              </w:rPr>
              <w:t xml:space="preserve"> (</w:t>
            </w:r>
            <w:r w:rsidRPr="00C902D9">
              <w:rPr>
                <w:sz w:val="19"/>
                <w:szCs w:val="19"/>
                <w:lang w:val="kk-KZ"/>
              </w:rPr>
              <w:t>двух</w:t>
            </w:r>
            <w:r w:rsidRPr="00C902D9">
              <w:rPr>
                <w:sz w:val="19"/>
                <w:szCs w:val="19"/>
              </w:rPr>
              <w:t xml:space="preserve">) экземплярах на государственном и русском языках, имеющих одинаковую юридическую силу, по </w:t>
            </w:r>
            <w:r w:rsidRPr="00C902D9">
              <w:rPr>
                <w:sz w:val="19"/>
                <w:szCs w:val="19"/>
                <w:lang w:val="kk-KZ"/>
              </w:rPr>
              <w:t>1</w:t>
            </w:r>
            <w:r w:rsidRPr="00C902D9">
              <w:rPr>
                <w:sz w:val="19"/>
                <w:szCs w:val="19"/>
              </w:rPr>
              <w:t xml:space="preserve"> </w:t>
            </w:r>
            <w:r w:rsidRPr="00C902D9">
              <w:rPr>
                <w:sz w:val="19"/>
                <w:szCs w:val="19"/>
                <w:lang w:val="kk-KZ"/>
              </w:rPr>
              <w:t>(одному</w:t>
            </w:r>
            <w:r w:rsidRPr="00C902D9">
              <w:rPr>
                <w:sz w:val="19"/>
                <w:szCs w:val="19"/>
              </w:rPr>
              <w:t>) экземпляр</w:t>
            </w:r>
            <w:r w:rsidRPr="00C902D9">
              <w:rPr>
                <w:sz w:val="19"/>
                <w:szCs w:val="19"/>
                <w:lang w:val="kk-KZ"/>
              </w:rPr>
              <w:t>у</w:t>
            </w:r>
            <w:r w:rsidRPr="00C902D9">
              <w:rPr>
                <w:sz w:val="19"/>
                <w:szCs w:val="19"/>
              </w:rPr>
              <w:t xml:space="preserve"> для каждой из </w:t>
            </w:r>
            <w:r w:rsidRPr="00C902D9">
              <w:rPr>
                <w:bCs/>
                <w:sz w:val="19"/>
                <w:szCs w:val="19"/>
              </w:rPr>
              <w:t>Сторон</w:t>
            </w:r>
            <w:r w:rsidRPr="00C902D9">
              <w:rPr>
                <w:bCs/>
                <w:sz w:val="19"/>
                <w:szCs w:val="19"/>
                <w:lang w:val="kk-KZ"/>
              </w:rPr>
              <w:t>, и является неотьемлемой частью Договора.</w:t>
            </w:r>
          </w:p>
          <w:p w:rsidR="001E3506" w:rsidRPr="00C902D9" w:rsidRDefault="002A6383" w:rsidP="002A6383">
            <w:pPr>
              <w:jc w:val="both"/>
              <w:rPr>
                <w:b/>
                <w:sz w:val="19"/>
                <w:szCs w:val="19"/>
                <w:lang w:val="kk-KZ"/>
              </w:rPr>
            </w:pPr>
            <w:r w:rsidRPr="00C902D9">
              <w:rPr>
                <w:b/>
                <w:sz w:val="19"/>
                <w:szCs w:val="19"/>
                <w:lang w:val="kk-KZ"/>
              </w:rPr>
              <w:t xml:space="preserve"> </w:t>
            </w:r>
          </w:p>
          <w:p w:rsidR="001E3506" w:rsidRPr="00C902D9" w:rsidRDefault="001E3506" w:rsidP="002A6383">
            <w:pPr>
              <w:jc w:val="both"/>
              <w:rPr>
                <w:b/>
                <w:sz w:val="19"/>
                <w:szCs w:val="19"/>
                <w:lang w:val="kk-KZ"/>
              </w:rPr>
            </w:pPr>
          </w:p>
          <w:p w:rsidR="005078E9" w:rsidRPr="00C902D9" w:rsidRDefault="00BA1460" w:rsidP="005078E9">
            <w:pPr>
              <w:rPr>
                <w:b/>
                <w:sz w:val="19"/>
                <w:szCs w:val="19"/>
                <w:lang w:val="kk-KZ"/>
              </w:rPr>
            </w:pPr>
            <w:r w:rsidRPr="00C902D9">
              <w:rPr>
                <w:b/>
                <w:sz w:val="19"/>
                <w:szCs w:val="19"/>
                <w:lang w:val="kk-KZ"/>
              </w:rPr>
              <w:t>Перевозчик</w:t>
            </w:r>
            <w:r w:rsidR="005078E9" w:rsidRPr="00C902D9">
              <w:rPr>
                <w:b/>
                <w:sz w:val="19"/>
                <w:szCs w:val="19"/>
                <w:lang w:val="kk-KZ"/>
              </w:rPr>
              <w:t xml:space="preserve"> </w:t>
            </w:r>
            <w:r w:rsidR="005078E9">
              <w:rPr>
                <w:b/>
                <w:sz w:val="19"/>
                <w:szCs w:val="19"/>
                <w:lang w:val="kk-KZ"/>
              </w:rPr>
              <w:t xml:space="preserve">                                 </w:t>
            </w:r>
            <w:r w:rsidR="005078E9" w:rsidRPr="00C902D9">
              <w:rPr>
                <w:b/>
                <w:sz w:val="19"/>
                <w:szCs w:val="19"/>
                <w:lang w:val="kk-KZ"/>
              </w:rPr>
              <w:t>Экспедитор</w:t>
            </w:r>
          </w:p>
          <w:p w:rsidR="005078E9" w:rsidRDefault="005078E9" w:rsidP="009A5844">
            <w:pPr>
              <w:rPr>
                <w:b/>
                <w:sz w:val="19"/>
                <w:szCs w:val="19"/>
                <w:lang w:val="kk-KZ"/>
              </w:rPr>
            </w:pPr>
          </w:p>
          <w:p w:rsidR="009A5844" w:rsidRPr="00C902D9" w:rsidRDefault="009A5844" w:rsidP="009A5844">
            <w:pPr>
              <w:rPr>
                <w:b/>
                <w:sz w:val="19"/>
                <w:szCs w:val="19"/>
                <w:lang w:val="kk-KZ"/>
              </w:rPr>
            </w:pPr>
            <w:r w:rsidRPr="00C902D9">
              <w:rPr>
                <w:b/>
                <w:sz w:val="19"/>
                <w:szCs w:val="19"/>
                <w:lang w:val="kk-KZ"/>
              </w:rPr>
              <w:tab/>
            </w:r>
            <w:r w:rsidRPr="00C902D9">
              <w:rPr>
                <w:b/>
                <w:sz w:val="19"/>
                <w:szCs w:val="19"/>
                <w:lang w:val="kk-KZ"/>
              </w:rPr>
              <w:tab/>
            </w:r>
            <w:r w:rsidRPr="00C902D9">
              <w:rPr>
                <w:b/>
                <w:sz w:val="19"/>
                <w:szCs w:val="19"/>
                <w:lang w:val="kk-KZ"/>
              </w:rPr>
              <w:tab/>
            </w:r>
            <w:r w:rsidRPr="00C902D9">
              <w:rPr>
                <w:b/>
                <w:sz w:val="19"/>
                <w:szCs w:val="19"/>
                <w:lang w:val="kk-KZ"/>
              </w:rPr>
              <w:tab/>
            </w:r>
            <w:r w:rsidRPr="00C902D9">
              <w:rPr>
                <w:b/>
                <w:sz w:val="19"/>
                <w:szCs w:val="19"/>
                <w:lang w:val="kk-KZ"/>
              </w:rPr>
              <w:tab/>
              <w:t xml:space="preserve">  </w:t>
            </w:r>
          </w:p>
          <w:p w:rsidR="009A5844" w:rsidRPr="00C902D9" w:rsidRDefault="009A5844" w:rsidP="009A5844">
            <w:pPr>
              <w:rPr>
                <w:b/>
                <w:sz w:val="19"/>
                <w:szCs w:val="19"/>
                <w:lang w:val="kk-KZ"/>
              </w:rPr>
            </w:pPr>
            <w:r w:rsidRPr="00C902D9">
              <w:rPr>
                <w:b/>
                <w:sz w:val="19"/>
                <w:szCs w:val="19"/>
                <w:lang w:val="kk-KZ"/>
              </w:rPr>
              <w:t xml:space="preserve">___________________ </w:t>
            </w:r>
            <w:r w:rsidR="009A0BB0" w:rsidRPr="00C902D9">
              <w:rPr>
                <w:b/>
                <w:sz w:val="19"/>
                <w:szCs w:val="19"/>
                <w:lang w:val="kk-KZ"/>
              </w:rPr>
              <w:t xml:space="preserve">          </w:t>
            </w:r>
            <w:r w:rsidR="00101032" w:rsidRPr="00C902D9">
              <w:rPr>
                <w:b/>
                <w:sz w:val="19"/>
                <w:szCs w:val="19"/>
                <w:lang w:val="kk-KZ"/>
              </w:rPr>
              <w:t xml:space="preserve">    </w:t>
            </w:r>
            <w:r w:rsidR="005078E9">
              <w:rPr>
                <w:b/>
                <w:sz w:val="19"/>
                <w:szCs w:val="19"/>
                <w:lang w:val="kk-KZ"/>
              </w:rPr>
              <w:t xml:space="preserve">  </w:t>
            </w:r>
            <w:r w:rsidR="005078E9" w:rsidRPr="00C902D9">
              <w:rPr>
                <w:b/>
                <w:sz w:val="19"/>
                <w:szCs w:val="19"/>
                <w:lang w:val="kk-KZ"/>
              </w:rPr>
              <w:t xml:space="preserve"> ____________________       </w:t>
            </w:r>
            <w:r w:rsidR="00101032" w:rsidRPr="00C902D9">
              <w:rPr>
                <w:b/>
                <w:sz w:val="19"/>
                <w:szCs w:val="19"/>
                <w:lang w:val="kk-KZ"/>
              </w:rPr>
              <w:t xml:space="preserve">     </w:t>
            </w:r>
            <w:r w:rsidR="00FD6A29">
              <w:rPr>
                <w:b/>
                <w:sz w:val="19"/>
                <w:szCs w:val="19"/>
                <w:lang w:val="kk-KZ"/>
              </w:rPr>
              <w:t xml:space="preserve"> </w:t>
            </w:r>
            <w:r w:rsidR="001B34D7" w:rsidRPr="00C902D9">
              <w:rPr>
                <w:b/>
                <w:sz w:val="19"/>
                <w:szCs w:val="19"/>
                <w:lang w:val="kk-KZ"/>
              </w:rPr>
              <w:t xml:space="preserve"> </w:t>
            </w:r>
          </w:p>
          <w:p w:rsidR="00361932" w:rsidRPr="00C902D9" w:rsidRDefault="005078E9" w:rsidP="009A5844">
            <w:pPr>
              <w:rPr>
                <w:b/>
                <w:sz w:val="19"/>
                <w:szCs w:val="19"/>
                <w:lang w:val="kk-KZ"/>
              </w:rPr>
            </w:pPr>
            <w:r>
              <w:rPr>
                <w:b/>
                <w:sz w:val="19"/>
                <w:szCs w:val="19"/>
                <w:lang w:val="kk-KZ"/>
              </w:rPr>
              <w:t>Н</w:t>
            </w:r>
            <w:r w:rsidRPr="007043F6">
              <w:rPr>
                <w:b/>
                <w:sz w:val="19"/>
                <w:szCs w:val="19"/>
                <w:lang w:val="kk-KZ"/>
              </w:rPr>
              <w:t>.</w:t>
            </w:r>
            <w:r>
              <w:rPr>
                <w:b/>
                <w:sz w:val="19"/>
                <w:szCs w:val="19"/>
                <w:lang w:val="kk-KZ"/>
              </w:rPr>
              <w:t xml:space="preserve"> Кельбуганов</w:t>
            </w:r>
          </w:p>
          <w:p w:rsidR="00C305CD" w:rsidRPr="00C902D9" w:rsidRDefault="009A5844" w:rsidP="009A5844">
            <w:pPr>
              <w:rPr>
                <w:b/>
                <w:sz w:val="19"/>
                <w:szCs w:val="19"/>
                <w:lang w:val="kk-KZ"/>
              </w:rPr>
            </w:pPr>
            <w:r w:rsidRPr="00C902D9">
              <w:rPr>
                <w:b/>
                <w:sz w:val="19"/>
                <w:szCs w:val="19"/>
                <w:lang w:val="kk-KZ"/>
              </w:rPr>
              <w:t xml:space="preserve">   </w:t>
            </w:r>
          </w:p>
          <w:p w:rsidR="009A5844" w:rsidRPr="00C902D9" w:rsidRDefault="009A5844" w:rsidP="009A5844">
            <w:pPr>
              <w:tabs>
                <w:tab w:val="left" w:pos="424"/>
              </w:tabs>
              <w:rPr>
                <w:b/>
                <w:sz w:val="19"/>
                <w:szCs w:val="19"/>
                <w:lang w:val="kk-KZ"/>
              </w:rPr>
            </w:pPr>
            <w:r w:rsidRPr="00C902D9">
              <w:rPr>
                <w:sz w:val="19"/>
                <w:szCs w:val="19"/>
                <w:lang w:val="kk-KZ"/>
              </w:rPr>
              <w:t xml:space="preserve">         </w:t>
            </w:r>
            <w:r w:rsidRPr="00C902D9">
              <w:rPr>
                <w:b/>
                <w:sz w:val="19"/>
                <w:szCs w:val="19"/>
                <w:lang w:val="kk-KZ"/>
              </w:rPr>
              <w:t xml:space="preserve">           </w:t>
            </w:r>
          </w:p>
          <w:p w:rsidR="00B04D42" w:rsidRPr="00C902D9" w:rsidRDefault="001016C4" w:rsidP="009C652A">
            <w:pPr>
              <w:jc w:val="both"/>
              <w:rPr>
                <w:sz w:val="19"/>
                <w:szCs w:val="19"/>
              </w:rPr>
            </w:pPr>
            <w:r w:rsidRPr="00C902D9">
              <w:rPr>
                <w:b/>
                <w:sz w:val="19"/>
                <w:szCs w:val="19"/>
                <w:lang w:val="kk-KZ"/>
              </w:rPr>
              <w:t xml:space="preserve"> </w:t>
            </w:r>
            <w:r w:rsidR="000B72A0">
              <w:rPr>
                <w:b/>
                <w:sz w:val="19"/>
                <w:szCs w:val="19"/>
                <w:lang w:val="kk-KZ"/>
              </w:rPr>
              <w:t xml:space="preserve">      </w:t>
            </w:r>
            <w:r w:rsidR="003F513A" w:rsidRPr="00C902D9">
              <w:rPr>
                <w:b/>
                <w:sz w:val="19"/>
                <w:szCs w:val="19"/>
                <w:lang w:val="kk-KZ"/>
              </w:rPr>
              <w:t xml:space="preserve">    </w:t>
            </w:r>
            <w:r w:rsidRPr="00C902D9">
              <w:rPr>
                <w:b/>
                <w:sz w:val="19"/>
                <w:szCs w:val="19"/>
                <w:lang w:val="kk-KZ"/>
              </w:rPr>
              <w:t xml:space="preserve">  </w:t>
            </w:r>
          </w:p>
          <w:p w:rsidR="003A060F" w:rsidRPr="00C902D9" w:rsidRDefault="003A060F" w:rsidP="00AB0392">
            <w:pPr>
              <w:rPr>
                <w:b/>
                <w:sz w:val="19"/>
                <w:szCs w:val="19"/>
                <w:lang w:val="kk-KZ"/>
              </w:rPr>
            </w:pPr>
          </w:p>
        </w:tc>
      </w:tr>
    </w:tbl>
    <w:p w:rsidR="00740F3D" w:rsidRPr="00740F3D" w:rsidRDefault="00740F3D" w:rsidP="002933A3">
      <w:pPr>
        <w:rPr>
          <w:b/>
          <w:sz w:val="16"/>
          <w:szCs w:val="16"/>
          <w:lang w:val="kk-KZ"/>
        </w:rPr>
      </w:pPr>
    </w:p>
    <w:sectPr w:rsidR="00740F3D" w:rsidRPr="00740F3D" w:rsidSect="007043F6">
      <w:headerReference w:type="default" r:id="rId8"/>
      <w:footerReference w:type="default" r:id="rId9"/>
      <w:pgSz w:w="11906" w:h="16838"/>
      <w:pgMar w:top="1134" w:right="851" w:bottom="1134"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5A22" w:rsidRDefault="00C25A22" w:rsidP="005E0DAF">
      <w:r>
        <w:separator/>
      </w:r>
    </w:p>
  </w:endnote>
  <w:endnote w:type="continuationSeparator" w:id="0">
    <w:p w:rsidR="00C25A22" w:rsidRDefault="00C25A22" w:rsidP="005E0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nsultant">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2667" w:rsidRPr="00DA0B61" w:rsidRDefault="00EC2667" w:rsidP="002377A5">
    <w:pPr>
      <w:pStyle w:val="af"/>
      <w:jc w:val="center"/>
      <w:rPr>
        <w:b/>
        <w:szCs w:val="24"/>
        <w:lang w:val="kk-KZ"/>
      </w:rPr>
    </w:pPr>
  </w:p>
  <w:p w:rsidR="00EC2667" w:rsidRDefault="00EC2667">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5A22" w:rsidRDefault="00C25A22" w:rsidP="005E0DAF">
      <w:r>
        <w:separator/>
      </w:r>
    </w:p>
  </w:footnote>
  <w:footnote w:type="continuationSeparator" w:id="0">
    <w:p w:rsidR="00C25A22" w:rsidRDefault="00C25A22" w:rsidP="005E0D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2667" w:rsidRDefault="00EC2667">
    <w:pPr>
      <w:pStyle w:val="ad"/>
      <w:jc w:val="center"/>
    </w:pPr>
  </w:p>
  <w:p w:rsidR="00EC2667" w:rsidRDefault="00EC2667">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B1C26"/>
    <w:multiLevelType w:val="hybridMultilevel"/>
    <w:tmpl w:val="2EE8EA28"/>
    <w:lvl w:ilvl="0" w:tplc="00A61FE6">
      <w:start w:val="1"/>
      <w:numFmt w:val="bullet"/>
      <w:lvlText w:val="-"/>
      <w:lvlJc w:val="left"/>
      <w:pPr>
        <w:ind w:left="644" w:hanging="360"/>
      </w:pPr>
      <w:rPr>
        <w:rFonts w:ascii="Times New Roman" w:eastAsia="Times New Roman"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 w15:restartNumberingAfterBreak="0">
    <w:nsid w:val="08A53FD9"/>
    <w:multiLevelType w:val="hybridMultilevel"/>
    <w:tmpl w:val="C8FE2F64"/>
    <w:lvl w:ilvl="0" w:tplc="DDF6C1C2">
      <w:start w:val="1"/>
      <w:numFmt w:val="decimal"/>
      <w:lvlText w:val="%1."/>
      <w:lvlJc w:val="left"/>
      <w:pPr>
        <w:ind w:left="648" w:hanging="360"/>
      </w:pPr>
      <w:rPr>
        <w:rFonts w:hint="default"/>
      </w:rPr>
    </w:lvl>
    <w:lvl w:ilvl="1" w:tplc="04190019" w:tentative="1">
      <w:start w:val="1"/>
      <w:numFmt w:val="lowerLetter"/>
      <w:lvlText w:val="%2."/>
      <w:lvlJc w:val="left"/>
      <w:pPr>
        <w:ind w:left="1368" w:hanging="360"/>
      </w:pPr>
    </w:lvl>
    <w:lvl w:ilvl="2" w:tplc="0419001B" w:tentative="1">
      <w:start w:val="1"/>
      <w:numFmt w:val="lowerRoman"/>
      <w:lvlText w:val="%3."/>
      <w:lvlJc w:val="right"/>
      <w:pPr>
        <w:ind w:left="2088" w:hanging="180"/>
      </w:pPr>
    </w:lvl>
    <w:lvl w:ilvl="3" w:tplc="0419000F" w:tentative="1">
      <w:start w:val="1"/>
      <w:numFmt w:val="decimal"/>
      <w:lvlText w:val="%4."/>
      <w:lvlJc w:val="left"/>
      <w:pPr>
        <w:ind w:left="2808" w:hanging="360"/>
      </w:pPr>
    </w:lvl>
    <w:lvl w:ilvl="4" w:tplc="04190019" w:tentative="1">
      <w:start w:val="1"/>
      <w:numFmt w:val="lowerLetter"/>
      <w:lvlText w:val="%5."/>
      <w:lvlJc w:val="left"/>
      <w:pPr>
        <w:ind w:left="3528" w:hanging="360"/>
      </w:pPr>
    </w:lvl>
    <w:lvl w:ilvl="5" w:tplc="0419001B" w:tentative="1">
      <w:start w:val="1"/>
      <w:numFmt w:val="lowerRoman"/>
      <w:lvlText w:val="%6."/>
      <w:lvlJc w:val="right"/>
      <w:pPr>
        <w:ind w:left="4248" w:hanging="180"/>
      </w:pPr>
    </w:lvl>
    <w:lvl w:ilvl="6" w:tplc="0419000F" w:tentative="1">
      <w:start w:val="1"/>
      <w:numFmt w:val="decimal"/>
      <w:lvlText w:val="%7."/>
      <w:lvlJc w:val="left"/>
      <w:pPr>
        <w:ind w:left="4968" w:hanging="360"/>
      </w:pPr>
    </w:lvl>
    <w:lvl w:ilvl="7" w:tplc="04190019" w:tentative="1">
      <w:start w:val="1"/>
      <w:numFmt w:val="lowerLetter"/>
      <w:lvlText w:val="%8."/>
      <w:lvlJc w:val="left"/>
      <w:pPr>
        <w:ind w:left="5688" w:hanging="360"/>
      </w:pPr>
    </w:lvl>
    <w:lvl w:ilvl="8" w:tplc="0419001B" w:tentative="1">
      <w:start w:val="1"/>
      <w:numFmt w:val="lowerRoman"/>
      <w:lvlText w:val="%9."/>
      <w:lvlJc w:val="right"/>
      <w:pPr>
        <w:ind w:left="6408" w:hanging="180"/>
      </w:pPr>
    </w:lvl>
  </w:abstractNum>
  <w:abstractNum w:abstractNumId="2" w15:restartNumberingAfterBreak="0">
    <w:nsid w:val="0E947AA5"/>
    <w:multiLevelType w:val="hybridMultilevel"/>
    <w:tmpl w:val="B1D85636"/>
    <w:lvl w:ilvl="0" w:tplc="1C321E7A">
      <w:start w:val="1"/>
      <w:numFmt w:val="decimal"/>
      <w:lvlText w:val="%1."/>
      <w:lvlJc w:val="left"/>
      <w:pPr>
        <w:ind w:left="779" w:hanging="49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5065753C"/>
    <w:multiLevelType w:val="hybridMultilevel"/>
    <w:tmpl w:val="B3DA2EB4"/>
    <w:lvl w:ilvl="0" w:tplc="20548068">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4" w15:restartNumberingAfterBreak="0">
    <w:nsid w:val="58D106CC"/>
    <w:multiLevelType w:val="hybridMultilevel"/>
    <w:tmpl w:val="DB0CE132"/>
    <w:lvl w:ilvl="0" w:tplc="A3941090">
      <w:start w:val="1"/>
      <w:numFmt w:val="decimal"/>
      <w:lvlText w:val="%1."/>
      <w:lvlJc w:val="left"/>
      <w:pPr>
        <w:ind w:left="535" w:hanging="360"/>
      </w:pPr>
      <w:rPr>
        <w:rFonts w:hint="default"/>
      </w:rPr>
    </w:lvl>
    <w:lvl w:ilvl="1" w:tplc="04190019" w:tentative="1">
      <w:start w:val="1"/>
      <w:numFmt w:val="lowerLetter"/>
      <w:lvlText w:val="%2."/>
      <w:lvlJc w:val="left"/>
      <w:pPr>
        <w:ind w:left="1255" w:hanging="360"/>
      </w:pPr>
    </w:lvl>
    <w:lvl w:ilvl="2" w:tplc="0419001B" w:tentative="1">
      <w:start w:val="1"/>
      <w:numFmt w:val="lowerRoman"/>
      <w:lvlText w:val="%3."/>
      <w:lvlJc w:val="right"/>
      <w:pPr>
        <w:ind w:left="1975" w:hanging="180"/>
      </w:pPr>
    </w:lvl>
    <w:lvl w:ilvl="3" w:tplc="0419000F" w:tentative="1">
      <w:start w:val="1"/>
      <w:numFmt w:val="decimal"/>
      <w:lvlText w:val="%4."/>
      <w:lvlJc w:val="left"/>
      <w:pPr>
        <w:ind w:left="2695" w:hanging="360"/>
      </w:pPr>
    </w:lvl>
    <w:lvl w:ilvl="4" w:tplc="04190019" w:tentative="1">
      <w:start w:val="1"/>
      <w:numFmt w:val="lowerLetter"/>
      <w:lvlText w:val="%5."/>
      <w:lvlJc w:val="left"/>
      <w:pPr>
        <w:ind w:left="3415" w:hanging="360"/>
      </w:pPr>
    </w:lvl>
    <w:lvl w:ilvl="5" w:tplc="0419001B" w:tentative="1">
      <w:start w:val="1"/>
      <w:numFmt w:val="lowerRoman"/>
      <w:lvlText w:val="%6."/>
      <w:lvlJc w:val="right"/>
      <w:pPr>
        <w:ind w:left="4135" w:hanging="180"/>
      </w:pPr>
    </w:lvl>
    <w:lvl w:ilvl="6" w:tplc="0419000F" w:tentative="1">
      <w:start w:val="1"/>
      <w:numFmt w:val="decimal"/>
      <w:lvlText w:val="%7."/>
      <w:lvlJc w:val="left"/>
      <w:pPr>
        <w:ind w:left="4855" w:hanging="360"/>
      </w:pPr>
    </w:lvl>
    <w:lvl w:ilvl="7" w:tplc="04190019" w:tentative="1">
      <w:start w:val="1"/>
      <w:numFmt w:val="lowerLetter"/>
      <w:lvlText w:val="%8."/>
      <w:lvlJc w:val="left"/>
      <w:pPr>
        <w:ind w:left="5575" w:hanging="360"/>
      </w:pPr>
    </w:lvl>
    <w:lvl w:ilvl="8" w:tplc="0419001B" w:tentative="1">
      <w:start w:val="1"/>
      <w:numFmt w:val="lowerRoman"/>
      <w:lvlText w:val="%9."/>
      <w:lvlJc w:val="right"/>
      <w:pPr>
        <w:ind w:left="6295" w:hanging="180"/>
      </w:pPr>
    </w:lvl>
  </w:abstractNum>
  <w:abstractNum w:abstractNumId="5" w15:restartNumberingAfterBreak="0">
    <w:nsid w:val="773204F0"/>
    <w:multiLevelType w:val="hybridMultilevel"/>
    <w:tmpl w:val="50428634"/>
    <w:lvl w:ilvl="0" w:tplc="B83ECE70">
      <w:start w:val="1"/>
      <w:numFmt w:val="decimal"/>
      <w:lvlText w:val="%1."/>
      <w:lvlJc w:val="left"/>
      <w:pPr>
        <w:tabs>
          <w:tab w:val="num" w:pos="3960"/>
        </w:tabs>
        <w:ind w:left="3960" w:hanging="360"/>
      </w:pPr>
      <w:rPr>
        <w:rFonts w:hint="default"/>
      </w:rPr>
    </w:lvl>
    <w:lvl w:ilvl="1" w:tplc="04190019" w:tentative="1">
      <w:start w:val="1"/>
      <w:numFmt w:val="lowerLetter"/>
      <w:lvlText w:val="%2."/>
      <w:lvlJc w:val="left"/>
      <w:pPr>
        <w:tabs>
          <w:tab w:val="num" w:pos="4680"/>
        </w:tabs>
        <w:ind w:left="4680" w:hanging="360"/>
      </w:pPr>
    </w:lvl>
    <w:lvl w:ilvl="2" w:tplc="0419001B" w:tentative="1">
      <w:start w:val="1"/>
      <w:numFmt w:val="lowerRoman"/>
      <w:lvlText w:val="%3."/>
      <w:lvlJc w:val="right"/>
      <w:pPr>
        <w:tabs>
          <w:tab w:val="num" w:pos="5400"/>
        </w:tabs>
        <w:ind w:left="5400" w:hanging="180"/>
      </w:pPr>
    </w:lvl>
    <w:lvl w:ilvl="3" w:tplc="0419000F" w:tentative="1">
      <w:start w:val="1"/>
      <w:numFmt w:val="decimal"/>
      <w:lvlText w:val="%4."/>
      <w:lvlJc w:val="left"/>
      <w:pPr>
        <w:tabs>
          <w:tab w:val="num" w:pos="6120"/>
        </w:tabs>
        <w:ind w:left="6120" w:hanging="360"/>
      </w:pPr>
    </w:lvl>
    <w:lvl w:ilvl="4" w:tplc="04190019" w:tentative="1">
      <w:start w:val="1"/>
      <w:numFmt w:val="lowerLetter"/>
      <w:lvlText w:val="%5."/>
      <w:lvlJc w:val="left"/>
      <w:pPr>
        <w:tabs>
          <w:tab w:val="num" w:pos="6840"/>
        </w:tabs>
        <w:ind w:left="6840" w:hanging="360"/>
      </w:pPr>
    </w:lvl>
    <w:lvl w:ilvl="5" w:tplc="0419001B" w:tentative="1">
      <w:start w:val="1"/>
      <w:numFmt w:val="lowerRoman"/>
      <w:lvlText w:val="%6."/>
      <w:lvlJc w:val="right"/>
      <w:pPr>
        <w:tabs>
          <w:tab w:val="num" w:pos="7560"/>
        </w:tabs>
        <w:ind w:left="7560" w:hanging="180"/>
      </w:pPr>
    </w:lvl>
    <w:lvl w:ilvl="6" w:tplc="0419000F" w:tentative="1">
      <w:start w:val="1"/>
      <w:numFmt w:val="decimal"/>
      <w:lvlText w:val="%7."/>
      <w:lvlJc w:val="left"/>
      <w:pPr>
        <w:tabs>
          <w:tab w:val="num" w:pos="8280"/>
        </w:tabs>
        <w:ind w:left="8280" w:hanging="360"/>
      </w:pPr>
    </w:lvl>
    <w:lvl w:ilvl="7" w:tplc="04190019" w:tentative="1">
      <w:start w:val="1"/>
      <w:numFmt w:val="lowerLetter"/>
      <w:lvlText w:val="%8."/>
      <w:lvlJc w:val="left"/>
      <w:pPr>
        <w:tabs>
          <w:tab w:val="num" w:pos="9000"/>
        </w:tabs>
        <w:ind w:left="9000" w:hanging="360"/>
      </w:pPr>
    </w:lvl>
    <w:lvl w:ilvl="8" w:tplc="0419001B" w:tentative="1">
      <w:start w:val="1"/>
      <w:numFmt w:val="lowerRoman"/>
      <w:lvlText w:val="%9."/>
      <w:lvlJc w:val="right"/>
      <w:pPr>
        <w:tabs>
          <w:tab w:val="num" w:pos="9720"/>
        </w:tabs>
        <w:ind w:left="9720" w:hanging="180"/>
      </w:pPr>
    </w:lvl>
  </w:abstractNum>
  <w:num w:numId="1">
    <w:abstractNumId w:val="5"/>
  </w:num>
  <w:num w:numId="2">
    <w:abstractNumId w:val="3"/>
  </w:num>
  <w:num w:numId="3">
    <w:abstractNumId w:val="4"/>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598"/>
    <w:rsid w:val="0000328E"/>
    <w:rsid w:val="00004DCD"/>
    <w:rsid w:val="00012292"/>
    <w:rsid w:val="00013A11"/>
    <w:rsid w:val="000141A0"/>
    <w:rsid w:val="0003759C"/>
    <w:rsid w:val="00051B87"/>
    <w:rsid w:val="000615B5"/>
    <w:rsid w:val="00062ADC"/>
    <w:rsid w:val="00065362"/>
    <w:rsid w:val="000703CA"/>
    <w:rsid w:val="00073FFA"/>
    <w:rsid w:val="00077D23"/>
    <w:rsid w:val="000813AA"/>
    <w:rsid w:val="00081EB0"/>
    <w:rsid w:val="000829B3"/>
    <w:rsid w:val="0008375F"/>
    <w:rsid w:val="00090339"/>
    <w:rsid w:val="00091651"/>
    <w:rsid w:val="00093D4E"/>
    <w:rsid w:val="00095CEB"/>
    <w:rsid w:val="00097F9D"/>
    <w:rsid w:val="000A1167"/>
    <w:rsid w:val="000A31FE"/>
    <w:rsid w:val="000A4587"/>
    <w:rsid w:val="000B0EA2"/>
    <w:rsid w:val="000B5988"/>
    <w:rsid w:val="000B72A0"/>
    <w:rsid w:val="000C6C3F"/>
    <w:rsid w:val="000C7DCA"/>
    <w:rsid w:val="000D3BCB"/>
    <w:rsid w:val="000E2A68"/>
    <w:rsid w:val="000F1349"/>
    <w:rsid w:val="000F4CB5"/>
    <w:rsid w:val="000F6EB6"/>
    <w:rsid w:val="00101032"/>
    <w:rsid w:val="001016C4"/>
    <w:rsid w:val="00101793"/>
    <w:rsid w:val="001019DE"/>
    <w:rsid w:val="001111CA"/>
    <w:rsid w:val="001168C4"/>
    <w:rsid w:val="0011721A"/>
    <w:rsid w:val="00121DD6"/>
    <w:rsid w:val="00122149"/>
    <w:rsid w:val="001223AF"/>
    <w:rsid w:val="00130742"/>
    <w:rsid w:val="0013337A"/>
    <w:rsid w:val="00134774"/>
    <w:rsid w:val="00134C1C"/>
    <w:rsid w:val="00137A70"/>
    <w:rsid w:val="00141336"/>
    <w:rsid w:val="00142F69"/>
    <w:rsid w:val="0015545D"/>
    <w:rsid w:val="0016563E"/>
    <w:rsid w:val="00167086"/>
    <w:rsid w:val="001718B6"/>
    <w:rsid w:val="00184A89"/>
    <w:rsid w:val="001855F1"/>
    <w:rsid w:val="001863CA"/>
    <w:rsid w:val="00187380"/>
    <w:rsid w:val="00190DBA"/>
    <w:rsid w:val="0019511B"/>
    <w:rsid w:val="001A33C4"/>
    <w:rsid w:val="001B29EF"/>
    <w:rsid w:val="001B34D7"/>
    <w:rsid w:val="001B6132"/>
    <w:rsid w:val="001B73E0"/>
    <w:rsid w:val="001E3506"/>
    <w:rsid w:val="001F4048"/>
    <w:rsid w:val="002023EE"/>
    <w:rsid w:val="0021590F"/>
    <w:rsid w:val="0022425F"/>
    <w:rsid w:val="0022755D"/>
    <w:rsid w:val="0023339A"/>
    <w:rsid w:val="002351CA"/>
    <w:rsid w:val="002377A5"/>
    <w:rsid w:val="002425EE"/>
    <w:rsid w:val="00245560"/>
    <w:rsid w:val="00255564"/>
    <w:rsid w:val="002633D5"/>
    <w:rsid w:val="00264842"/>
    <w:rsid w:val="00267CE7"/>
    <w:rsid w:val="00270006"/>
    <w:rsid w:val="0027120F"/>
    <w:rsid w:val="00273879"/>
    <w:rsid w:val="00274975"/>
    <w:rsid w:val="00283880"/>
    <w:rsid w:val="002933A3"/>
    <w:rsid w:val="00297D28"/>
    <w:rsid w:val="002A1D95"/>
    <w:rsid w:val="002A249F"/>
    <w:rsid w:val="002A6383"/>
    <w:rsid w:val="002B29D7"/>
    <w:rsid w:val="002B51DA"/>
    <w:rsid w:val="002B746C"/>
    <w:rsid w:val="002C560E"/>
    <w:rsid w:val="002D1E5C"/>
    <w:rsid w:val="002D4DB5"/>
    <w:rsid w:val="002E1E25"/>
    <w:rsid w:val="003079D4"/>
    <w:rsid w:val="00310E42"/>
    <w:rsid w:val="0031277A"/>
    <w:rsid w:val="003216F1"/>
    <w:rsid w:val="003251E2"/>
    <w:rsid w:val="00332DD4"/>
    <w:rsid w:val="00333A36"/>
    <w:rsid w:val="00337710"/>
    <w:rsid w:val="003442F7"/>
    <w:rsid w:val="003468E8"/>
    <w:rsid w:val="00353909"/>
    <w:rsid w:val="0035699C"/>
    <w:rsid w:val="003572BF"/>
    <w:rsid w:val="00360FC4"/>
    <w:rsid w:val="00361932"/>
    <w:rsid w:val="003643A1"/>
    <w:rsid w:val="003852F7"/>
    <w:rsid w:val="003870EA"/>
    <w:rsid w:val="003924DB"/>
    <w:rsid w:val="00395F66"/>
    <w:rsid w:val="0039790D"/>
    <w:rsid w:val="003A060F"/>
    <w:rsid w:val="003A344A"/>
    <w:rsid w:val="003A5C8F"/>
    <w:rsid w:val="003A65CD"/>
    <w:rsid w:val="003B0360"/>
    <w:rsid w:val="003C13D3"/>
    <w:rsid w:val="003C5906"/>
    <w:rsid w:val="003C62B7"/>
    <w:rsid w:val="003D79E4"/>
    <w:rsid w:val="003E0708"/>
    <w:rsid w:val="003E4175"/>
    <w:rsid w:val="003E58EC"/>
    <w:rsid w:val="003E6958"/>
    <w:rsid w:val="003F513A"/>
    <w:rsid w:val="004008A2"/>
    <w:rsid w:val="004118EC"/>
    <w:rsid w:val="00412B7F"/>
    <w:rsid w:val="00413B6C"/>
    <w:rsid w:val="004241E0"/>
    <w:rsid w:val="00426563"/>
    <w:rsid w:val="00431C77"/>
    <w:rsid w:val="00437467"/>
    <w:rsid w:val="004404FE"/>
    <w:rsid w:val="00460560"/>
    <w:rsid w:val="004639AD"/>
    <w:rsid w:val="00464E87"/>
    <w:rsid w:val="0047130B"/>
    <w:rsid w:val="004845D4"/>
    <w:rsid w:val="00485664"/>
    <w:rsid w:val="004915DA"/>
    <w:rsid w:val="004963C3"/>
    <w:rsid w:val="004B063B"/>
    <w:rsid w:val="004B257E"/>
    <w:rsid w:val="004B31C0"/>
    <w:rsid w:val="004B5C32"/>
    <w:rsid w:val="004C0287"/>
    <w:rsid w:val="004C21C4"/>
    <w:rsid w:val="004C4E88"/>
    <w:rsid w:val="004C7BCF"/>
    <w:rsid w:val="004D0947"/>
    <w:rsid w:val="004D149E"/>
    <w:rsid w:val="004D66A9"/>
    <w:rsid w:val="004E5930"/>
    <w:rsid w:val="004E71C4"/>
    <w:rsid w:val="004F231E"/>
    <w:rsid w:val="004F3158"/>
    <w:rsid w:val="005078E9"/>
    <w:rsid w:val="0053460A"/>
    <w:rsid w:val="005405D3"/>
    <w:rsid w:val="00541A35"/>
    <w:rsid w:val="00542671"/>
    <w:rsid w:val="00544665"/>
    <w:rsid w:val="00555067"/>
    <w:rsid w:val="005628BF"/>
    <w:rsid w:val="00565389"/>
    <w:rsid w:val="00566A67"/>
    <w:rsid w:val="005679B8"/>
    <w:rsid w:val="00573618"/>
    <w:rsid w:val="005818CA"/>
    <w:rsid w:val="00581C92"/>
    <w:rsid w:val="005864B7"/>
    <w:rsid w:val="00587AEB"/>
    <w:rsid w:val="00592BE8"/>
    <w:rsid w:val="005933D3"/>
    <w:rsid w:val="005A1485"/>
    <w:rsid w:val="005A216B"/>
    <w:rsid w:val="005B1A5D"/>
    <w:rsid w:val="005B3E91"/>
    <w:rsid w:val="005B625E"/>
    <w:rsid w:val="005C1CB3"/>
    <w:rsid w:val="005D6556"/>
    <w:rsid w:val="005E0DAF"/>
    <w:rsid w:val="005E14EC"/>
    <w:rsid w:val="005E38D6"/>
    <w:rsid w:val="005E7FE6"/>
    <w:rsid w:val="005F1136"/>
    <w:rsid w:val="005F1B4B"/>
    <w:rsid w:val="005F71EC"/>
    <w:rsid w:val="00601A30"/>
    <w:rsid w:val="006073AF"/>
    <w:rsid w:val="00611598"/>
    <w:rsid w:val="00611826"/>
    <w:rsid w:val="00611E93"/>
    <w:rsid w:val="006128CE"/>
    <w:rsid w:val="00614A20"/>
    <w:rsid w:val="00620524"/>
    <w:rsid w:val="00621176"/>
    <w:rsid w:val="00635F11"/>
    <w:rsid w:val="00637CDD"/>
    <w:rsid w:val="00644994"/>
    <w:rsid w:val="00645F7E"/>
    <w:rsid w:val="00653BD7"/>
    <w:rsid w:val="00660182"/>
    <w:rsid w:val="0066446C"/>
    <w:rsid w:val="00665845"/>
    <w:rsid w:val="00682B13"/>
    <w:rsid w:val="006838D0"/>
    <w:rsid w:val="00685146"/>
    <w:rsid w:val="00687ED5"/>
    <w:rsid w:val="0069088B"/>
    <w:rsid w:val="00691DD9"/>
    <w:rsid w:val="00695E8B"/>
    <w:rsid w:val="00696315"/>
    <w:rsid w:val="006A18D1"/>
    <w:rsid w:val="006A3A40"/>
    <w:rsid w:val="006B57D7"/>
    <w:rsid w:val="006B77F3"/>
    <w:rsid w:val="006C16F7"/>
    <w:rsid w:val="006C21B3"/>
    <w:rsid w:val="006C67E3"/>
    <w:rsid w:val="006E180D"/>
    <w:rsid w:val="006E1960"/>
    <w:rsid w:val="006E503C"/>
    <w:rsid w:val="006F47C4"/>
    <w:rsid w:val="006F51D6"/>
    <w:rsid w:val="007013E9"/>
    <w:rsid w:val="007043F6"/>
    <w:rsid w:val="00706C6F"/>
    <w:rsid w:val="00713355"/>
    <w:rsid w:val="00721F5C"/>
    <w:rsid w:val="00724D94"/>
    <w:rsid w:val="00724F93"/>
    <w:rsid w:val="0073184A"/>
    <w:rsid w:val="0073339D"/>
    <w:rsid w:val="0073660E"/>
    <w:rsid w:val="00740F3D"/>
    <w:rsid w:val="00744C2E"/>
    <w:rsid w:val="007541BD"/>
    <w:rsid w:val="007544FB"/>
    <w:rsid w:val="00757C2A"/>
    <w:rsid w:val="007742B8"/>
    <w:rsid w:val="00780425"/>
    <w:rsid w:val="0078216C"/>
    <w:rsid w:val="00782879"/>
    <w:rsid w:val="00783BCC"/>
    <w:rsid w:val="007868C2"/>
    <w:rsid w:val="00792F90"/>
    <w:rsid w:val="007972BB"/>
    <w:rsid w:val="007A315E"/>
    <w:rsid w:val="007A4476"/>
    <w:rsid w:val="007A5C2A"/>
    <w:rsid w:val="007C0318"/>
    <w:rsid w:val="007C2CE4"/>
    <w:rsid w:val="007C3CCB"/>
    <w:rsid w:val="007D1251"/>
    <w:rsid w:val="007D2A9B"/>
    <w:rsid w:val="007D4F18"/>
    <w:rsid w:val="007E3D12"/>
    <w:rsid w:val="007E4BB3"/>
    <w:rsid w:val="007F195E"/>
    <w:rsid w:val="008355F3"/>
    <w:rsid w:val="00835DB0"/>
    <w:rsid w:val="0083612A"/>
    <w:rsid w:val="00836645"/>
    <w:rsid w:val="0084179C"/>
    <w:rsid w:val="008442DB"/>
    <w:rsid w:val="008465D7"/>
    <w:rsid w:val="0085306C"/>
    <w:rsid w:val="00857C4F"/>
    <w:rsid w:val="00863FA8"/>
    <w:rsid w:val="00867E46"/>
    <w:rsid w:val="00880A7C"/>
    <w:rsid w:val="00880DF0"/>
    <w:rsid w:val="00882295"/>
    <w:rsid w:val="008827F5"/>
    <w:rsid w:val="00884EF4"/>
    <w:rsid w:val="008919B5"/>
    <w:rsid w:val="00892C76"/>
    <w:rsid w:val="00893511"/>
    <w:rsid w:val="008A4A5C"/>
    <w:rsid w:val="008A6797"/>
    <w:rsid w:val="008B26C3"/>
    <w:rsid w:val="008B3317"/>
    <w:rsid w:val="008B6CCA"/>
    <w:rsid w:val="008B7A3D"/>
    <w:rsid w:val="008C5316"/>
    <w:rsid w:val="008C619E"/>
    <w:rsid w:val="008D0EDD"/>
    <w:rsid w:val="008D2BE0"/>
    <w:rsid w:val="008D3375"/>
    <w:rsid w:val="008D3C2F"/>
    <w:rsid w:val="008E173C"/>
    <w:rsid w:val="00903CA8"/>
    <w:rsid w:val="009105D1"/>
    <w:rsid w:val="00915EB9"/>
    <w:rsid w:val="0092250F"/>
    <w:rsid w:val="00924A93"/>
    <w:rsid w:val="00924B88"/>
    <w:rsid w:val="0093482A"/>
    <w:rsid w:val="0094331B"/>
    <w:rsid w:val="009549B8"/>
    <w:rsid w:val="00954A6D"/>
    <w:rsid w:val="0095525C"/>
    <w:rsid w:val="00955FB8"/>
    <w:rsid w:val="00974C5C"/>
    <w:rsid w:val="00976F01"/>
    <w:rsid w:val="00983513"/>
    <w:rsid w:val="00986459"/>
    <w:rsid w:val="00991D41"/>
    <w:rsid w:val="00997551"/>
    <w:rsid w:val="00997699"/>
    <w:rsid w:val="009977F8"/>
    <w:rsid w:val="009A0BB0"/>
    <w:rsid w:val="009A5844"/>
    <w:rsid w:val="009B1640"/>
    <w:rsid w:val="009B2F3F"/>
    <w:rsid w:val="009B3EA9"/>
    <w:rsid w:val="009C07CF"/>
    <w:rsid w:val="009C652A"/>
    <w:rsid w:val="009D7BAF"/>
    <w:rsid w:val="009E0394"/>
    <w:rsid w:val="009E34E3"/>
    <w:rsid w:val="009F15CA"/>
    <w:rsid w:val="009F3B36"/>
    <w:rsid w:val="00A01307"/>
    <w:rsid w:val="00A12790"/>
    <w:rsid w:val="00A20F52"/>
    <w:rsid w:val="00A31026"/>
    <w:rsid w:val="00A3171F"/>
    <w:rsid w:val="00A319F3"/>
    <w:rsid w:val="00A3721D"/>
    <w:rsid w:val="00A37E3A"/>
    <w:rsid w:val="00A47DBF"/>
    <w:rsid w:val="00A56201"/>
    <w:rsid w:val="00A578EC"/>
    <w:rsid w:val="00A60A6C"/>
    <w:rsid w:val="00A74767"/>
    <w:rsid w:val="00A90827"/>
    <w:rsid w:val="00A9416C"/>
    <w:rsid w:val="00AA1ED9"/>
    <w:rsid w:val="00AA38E4"/>
    <w:rsid w:val="00AA3AF9"/>
    <w:rsid w:val="00AB0392"/>
    <w:rsid w:val="00AC27D5"/>
    <w:rsid w:val="00AC3AB5"/>
    <w:rsid w:val="00AD0A2C"/>
    <w:rsid w:val="00AD2757"/>
    <w:rsid w:val="00AE0C6A"/>
    <w:rsid w:val="00AE0DE8"/>
    <w:rsid w:val="00AE2090"/>
    <w:rsid w:val="00AE6FF2"/>
    <w:rsid w:val="00AF08B2"/>
    <w:rsid w:val="00B04D42"/>
    <w:rsid w:val="00B1277E"/>
    <w:rsid w:val="00B225B0"/>
    <w:rsid w:val="00B304B2"/>
    <w:rsid w:val="00B33CDC"/>
    <w:rsid w:val="00B46C89"/>
    <w:rsid w:val="00B502CA"/>
    <w:rsid w:val="00B5141E"/>
    <w:rsid w:val="00B543B6"/>
    <w:rsid w:val="00B66111"/>
    <w:rsid w:val="00B66DA9"/>
    <w:rsid w:val="00B75B79"/>
    <w:rsid w:val="00B76500"/>
    <w:rsid w:val="00B76934"/>
    <w:rsid w:val="00B77AD8"/>
    <w:rsid w:val="00B85EE9"/>
    <w:rsid w:val="00B91446"/>
    <w:rsid w:val="00BA1460"/>
    <w:rsid w:val="00BA1A94"/>
    <w:rsid w:val="00BA3155"/>
    <w:rsid w:val="00BA72DD"/>
    <w:rsid w:val="00BB2FE0"/>
    <w:rsid w:val="00BC2280"/>
    <w:rsid w:val="00BC2989"/>
    <w:rsid w:val="00BD2B4E"/>
    <w:rsid w:val="00BD353C"/>
    <w:rsid w:val="00BD3BD8"/>
    <w:rsid w:val="00BD521F"/>
    <w:rsid w:val="00BD5228"/>
    <w:rsid w:val="00BE1D9D"/>
    <w:rsid w:val="00BE43CF"/>
    <w:rsid w:val="00BE5F16"/>
    <w:rsid w:val="00BF59A1"/>
    <w:rsid w:val="00C0630E"/>
    <w:rsid w:val="00C06912"/>
    <w:rsid w:val="00C10341"/>
    <w:rsid w:val="00C12B85"/>
    <w:rsid w:val="00C20618"/>
    <w:rsid w:val="00C234AC"/>
    <w:rsid w:val="00C24541"/>
    <w:rsid w:val="00C249D6"/>
    <w:rsid w:val="00C25A22"/>
    <w:rsid w:val="00C264F0"/>
    <w:rsid w:val="00C27D0D"/>
    <w:rsid w:val="00C305CD"/>
    <w:rsid w:val="00C47CEC"/>
    <w:rsid w:val="00C5016A"/>
    <w:rsid w:val="00C53AC5"/>
    <w:rsid w:val="00C608D8"/>
    <w:rsid w:val="00C63BB0"/>
    <w:rsid w:val="00C8071C"/>
    <w:rsid w:val="00C853C1"/>
    <w:rsid w:val="00C902D9"/>
    <w:rsid w:val="00CA5993"/>
    <w:rsid w:val="00CB75CA"/>
    <w:rsid w:val="00CB7A98"/>
    <w:rsid w:val="00CD0C7E"/>
    <w:rsid w:val="00CD1B48"/>
    <w:rsid w:val="00CE2AD2"/>
    <w:rsid w:val="00CE3997"/>
    <w:rsid w:val="00D01861"/>
    <w:rsid w:val="00D0306A"/>
    <w:rsid w:val="00D12FC3"/>
    <w:rsid w:val="00D13DC6"/>
    <w:rsid w:val="00D2080A"/>
    <w:rsid w:val="00D254D8"/>
    <w:rsid w:val="00D31D04"/>
    <w:rsid w:val="00D559C3"/>
    <w:rsid w:val="00D56ECF"/>
    <w:rsid w:val="00D60084"/>
    <w:rsid w:val="00D64689"/>
    <w:rsid w:val="00D64BDC"/>
    <w:rsid w:val="00D74EE5"/>
    <w:rsid w:val="00D8471A"/>
    <w:rsid w:val="00DA0B61"/>
    <w:rsid w:val="00DA6677"/>
    <w:rsid w:val="00DB074A"/>
    <w:rsid w:val="00DB2690"/>
    <w:rsid w:val="00DB6FEE"/>
    <w:rsid w:val="00DC1F2B"/>
    <w:rsid w:val="00DD18DE"/>
    <w:rsid w:val="00DD646D"/>
    <w:rsid w:val="00DE22D0"/>
    <w:rsid w:val="00DE790A"/>
    <w:rsid w:val="00DE7A62"/>
    <w:rsid w:val="00DF1774"/>
    <w:rsid w:val="00DF1AC5"/>
    <w:rsid w:val="00DF1D63"/>
    <w:rsid w:val="00DF4E1B"/>
    <w:rsid w:val="00E01BB4"/>
    <w:rsid w:val="00E01F0C"/>
    <w:rsid w:val="00E04F80"/>
    <w:rsid w:val="00E17F62"/>
    <w:rsid w:val="00E21AA1"/>
    <w:rsid w:val="00E22BF3"/>
    <w:rsid w:val="00E23B0D"/>
    <w:rsid w:val="00E258DB"/>
    <w:rsid w:val="00E32894"/>
    <w:rsid w:val="00E40FC9"/>
    <w:rsid w:val="00E438CD"/>
    <w:rsid w:val="00E50294"/>
    <w:rsid w:val="00E6113B"/>
    <w:rsid w:val="00E71147"/>
    <w:rsid w:val="00E80133"/>
    <w:rsid w:val="00E814A5"/>
    <w:rsid w:val="00E83A15"/>
    <w:rsid w:val="00E919FD"/>
    <w:rsid w:val="00EA33F6"/>
    <w:rsid w:val="00EA6075"/>
    <w:rsid w:val="00EB4EB6"/>
    <w:rsid w:val="00EB74F8"/>
    <w:rsid w:val="00EC07D7"/>
    <w:rsid w:val="00EC2667"/>
    <w:rsid w:val="00EC3995"/>
    <w:rsid w:val="00EC5614"/>
    <w:rsid w:val="00EC6B37"/>
    <w:rsid w:val="00EE13B7"/>
    <w:rsid w:val="00EF3D9D"/>
    <w:rsid w:val="00EF400D"/>
    <w:rsid w:val="00EF77D3"/>
    <w:rsid w:val="00F01C31"/>
    <w:rsid w:val="00F02C27"/>
    <w:rsid w:val="00F1130B"/>
    <w:rsid w:val="00F16E9E"/>
    <w:rsid w:val="00F17350"/>
    <w:rsid w:val="00F22947"/>
    <w:rsid w:val="00F2477F"/>
    <w:rsid w:val="00F3752C"/>
    <w:rsid w:val="00F448A3"/>
    <w:rsid w:val="00F46326"/>
    <w:rsid w:val="00F615E4"/>
    <w:rsid w:val="00F66C57"/>
    <w:rsid w:val="00F74720"/>
    <w:rsid w:val="00F74A21"/>
    <w:rsid w:val="00F76F2E"/>
    <w:rsid w:val="00F7713C"/>
    <w:rsid w:val="00F92B71"/>
    <w:rsid w:val="00F93C68"/>
    <w:rsid w:val="00F9645C"/>
    <w:rsid w:val="00FA719D"/>
    <w:rsid w:val="00FB3882"/>
    <w:rsid w:val="00FC4A6C"/>
    <w:rsid w:val="00FC5EF0"/>
    <w:rsid w:val="00FD6A29"/>
    <w:rsid w:val="00FE6798"/>
    <w:rsid w:val="00FF23D9"/>
    <w:rsid w:val="00FF5FE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DD7C672-DD10-4814-9202-199CCE212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1598"/>
    <w:rPr>
      <w:rFonts w:ascii="Times New Roman" w:eastAsia="Times New Roman" w:hAnsi="Times New Roman"/>
      <w:sz w:val="24"/>
    </w:rPr>
  </w:style>
  <w:style w:type="paragraph" w:styleId="1">
    <w:name w:val="heading 1"/>
    <w:basedOn w:val="a"/>
    <w:next w:val="a"/>
    <w:link w:val="10"/>
    <w:qFormat/>
    <w:rsid w:val="00611598"/>
    <w:pPr>
      <w:keepNext/>
      <w:ind w:firstLine="709"/>
      <w:jc w:val="both"/>
      <w:outlineLvl w:val="0"/>
    </w:pPr>
    <w:rPr>
      <w:b/>
    </w:rPr>
  </w:style>
  <w:style w:type="paragraph" w:styleId="3">
    <w:name w:val="heading 3"/>
    <w:basedOn w:val="a"/>
    <w:next w:val="a"/>
    <w:link w:val="30"/>
    <w:qFormat/>
    <w:rsid w:val="00611598"/>
    <w:pPr>
      <w:keepNext/>
      <w:ind w:firstLine="561"/>
      <w:jc w:val="center"/>
      <w:outlineLvl w:val="2"/>
    </w:pPr>
    <w:rPr>
      <w:b/>
    </w:rPr>
  </w:style>
  <w:style w:type="paragraph" w:styleId="6">
    <w:name w:val="heading 6"/>
    <w:basedOn w:val="a"/>
    <w:next w:val="a"/>
    <w:link w:val="60"/>
    <w:qFormat/>
    <w:rsid w:val="00611598"/>
    <w:pPr>
      <w:keepNext/>
      <w:jc w:val="center"/>
      <w:outlineLvl w:val="5"/>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6115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link w:val="1"/>
    <w:rsid w:val="00611598"/>
    <w:rPr>
      <w:rFonts w:ascii="Times New Roman" w:eastAsia="Times New Roman" w:hAnsi="Times New Roman" w:cs="Times New Roman"/>
      <w:b/>
      <w:sz w:val="24"/>
      <w:szCs w:val="20"/>
      <w:lang w:eastAsia="ru-RU"/>
    </w:rPr>
  </w:style>
  <w:style w:type="character" w:customStyle="1" w:styleId="30">
    <w:name w:val="Заголовок 3 Знак"/>
    <w:link w:val="3"/>
    <w:rsid w:val="00611598"/>
    <w:rPr>
      <w:rFonts w:ascii="Times New Roman" w:eastAsia="Times New Roman" w:hAnsi="Times New Roman" w:cs="Times New Roman"/>
      <w:b/>
      <w:sz w:val="24"/>
      <w:szCs w:val="20"/>
      <w:lang w:eastAsia="ru-RU"/>
    </w:rPr>
  </w:style>
  <w:style w:type="character" w:customStyle="1" w:styleId="60">
    <w:name w:val="Заголовок 6 Знак"/>
    <w:link w:val="6"/>
    <w:rsid w:val="00611598"/>
    <w:rPr>
      <w:rFonts w:ascii="Times New Roman" w:eastAsia="Times New Roman" w:hAnsi="Times New Roman" w:cs="Times New Roman"/>
      <w:b/>
      <w:sz w:val="20"/>
      <w:szCs w:val="20"/>
      <w:lang w:eastAsia="ru-RU"/>
    </w:rPr>
  </w:style>
  <w:style w:type="paragraph" w:styleId="a4">
    <w:name w:val="caption"/>
    <w:basedOn w:val="a"/>
    <w:qFormat/>
    <w:rsid w:val="00611598"/>
    <w:pPr>
      <w:jc w:val="center"/>
    </w:pPr>
  </w:style>
  <w:style w:type="paragraph" w:styleId="a5">
    <w:name w:val="Body Text Indent"/>
    <w:basedOn w:val="a"/>
    <w:link w:val="a6"/>
    <w:rsid w:val="00611598"/>
    <w:pPr>
      <w:ind w:firstLine="709"/>
      <w:jc w:val="both"/>
    </w:pPr>
  </w:style>
  <w:style w:type="character" w:customStyle="1" w:styleId="a6">
    <w:name w:val="Основной текст с отступом Знак"/>
    <w:link w:val="a5"/>
    <w:rsid w:val="00611598"/>
    <w:rPr>
      <w:rFonts w:ascii="Times New Roman" w:eastAsia="Times New Roman" w:hAnsi="Times New Roman" w:cs="Times New Roman"/>
      <w:sz w:val="24"/>
      <w:szCs w:val="20"/>
      <w:lang w:eastAsia="ru-RU"/>
    </w:rPr>
  </w:style>
  <w:style w:type="paragraph" w:styleId="2">
    <w:name w:val="Body Text Indent 2"/>
    <w:basedOn w:val="a"/>
    <w:link w:val="20"/>
    <w:rsid w:val="00611598"/>
    <w:pPr>
      <w:ind w:firstLine="709"/>
      <w:jc w:val="both"/>
    </w:pPr>
    <w:rPr>
      <w:sz w:val="28"/>
    </w:rPr>
  </w:style>
  <w:style w:type="character" w:customStyle="1" w:styleId="20">
    <w:name w:val="Основной текст с отступом 2 Знак"/>
    <w:link w:val="2"/>
    <w:rsid w:val="00611598"/>
    <w:rPr>
      <w:rFonts w:ascii="Times New Roman" w:eastAsia="Times New Roman" w:hAnsi="Times New Roman" w:cs="Times New Roman"/>
      <w:sz w:val="28"/>
      <w:szCs w:val="20"/>
      <w:lang w:eastAsia="ru-RU"/>
    </w:rPr>
  </w:style>
  <w:style w:type="paragraph" w:customStyle="1" w:styleId="ConsNormal">
    <w:name w:val="ConsNormal"/>
    <w:rsid w:val="00611598"/>
    <w:pPr>
      <w:ind w:firstLine="720"/>
    </w:pPr>
    <w:rPr>
      <w:rFonts w:ascii="Consultant" w:eastAsia="Times New Roman" w:hAnsi="Consultant"/>
      <w:snapToGrid w:val="0"/>
    </w:rPr>
  </w:style>
  <w:style w:type="paragraph" w:styleId="a7">
    <w:name w:val="Body Text"/>
    <w:basedOn w:val="a"/>
    <w:link w:val="a8"/>
    <w:rsid w:val="00611598"/>
    <w:pPr>
      <w:jc w:val="both"/>
    </w:pPr>
    <w:rPr>
      <w:sz w:val="28"/>
    </w:rPr>
  </w:style>
  <w:style w:type="character" w:customStyle="1" w:styleId="a8">
    <w:name w:val="Основной текст Знак"/>
    <w:link w:val="a7"/>
    <w:rsid w:val="00611598"/>
    <w:rPr>
      <w:rFonts w:ascii="Times New Roman" w:eastAsia="Times New Roman" w:hAnsi="Times New Roman" w:cs="Times New Roman"/>
      <w:sz w:val="28"/>
      <w:szCs w:val="20"/>
      <w:lang w:eastAsia="ru-RU"/>
    </w:rPr>
  </w:style>
  <w:style w:type="paragraph" w:styleId="31">
    <w:name w:val="Body Text Indent 3"/>
    <w:basedOn w:val="a"/>
    <w:link w:val="32"/>
    <w:rsid w:val="00611598"/>
    <w:pPr>
      <w:ind w:firstLine="561"/>
    </w:pPr>
  </w:style>
  <w:style w:type="character" w:customStyle="1" w:styleId="32">
    <w:name w:val="Основной текст с отступом 3 Знак"/>
    <w:link w:val="31"/>
    <w:rsid w:val="00611598"/>
    <w:rPr>
      <w:rFonts w:ascii="Times New Roman" w:eastAsia="Times New Roman" w:hAnsi="Times New Roman" w:cs="Times New Roman"/>
      <w:sz w:val="24"/>
      <w:szCs w:val="20"/>
      <w:lang w:eastAsia="ru-RU"/>
    </w:rPr>
  </w:style>
  <w:style w:type="paragraph" w:styleId="33">
    <w:name w:val="Body Text 3"/>
    <w:basedOn w:val="a"/>
    <w:link w:val="34"/>
    <w:rsid w:val="00611598"/>
    <w:pPr>
      <w:jc w:val="both"/>
    </w:pPr>
  </w:style>
  <w:style w:type="character" w:customStyle="1" w:styleId="34">
    <w:name w:val="Основной текст 3 Знак"/>
    <w:link w:val="33"/>
    <w:rsid w:val="00611598"/>
    <w:rPr>
      <w:rFonts w:ascii="Times New Roman" w:eastAsia="Times New Roman" w:hAnsi="Times New Roman" w:cs="Times New Roman"/>
      <w:sz w:val="24"/>
      <w:szCs w:val="20"/>
      <w:lang w:eastAsia="ru-RU"/>
    </w:rPr>
  </w:style>
  <w:style w:type="paragraph" w:customStyle="1" w:styleId="11">
    <w:name w:val="Обычный1"/>
    <w:rsid w:val="00611598"/>
    <w:rPr>
      <w:rFonts w:ascii="Times New Roman" w:eastAsia="Times New Roman" w:hAnsi="Times New Roman"/>
      <w:snapToGrid w:val="0"/>
    </w:rPr>
  </w:style>
  <w:style w:type="paragraph" w:styleId="a9">
    <w:name w:val="Subtitle"/>
    <w:basedOn w:val="a"/>
    <w:link w:val="aa"/>
    <w:qFormat/>
    <w:rsid w:val="00611598"/>
    <w:pPr>
      <w:jc w:val="both"/>
    </w:pPr>
    <w:rPr>
      <w:sz w:val="28"/>
      <w:szCs w:val="24"/>
    </w:rPr>
  </w:style>
  <w:style w:type="character" w:customStyle="1" w:styleId="aa">
    <w:name w:val="Подзаголовок Знак"/>
    <w:link w:val="a9"/>
    <w:rsid w:val="00611598"/>
    <w:rPr>
      <w:rFonts w:ascii="Times New Roman" w:eastAsia="Times New Roman" w:hAnsi="Times New Roman" w:cs="Times New Roman"/>
      <w:sz w:val="28"/>
      <w:szCs w:val="24"/>
    </w:rPr>
  </w:style>
  <w:style w:type="paragraph" w:styleId="ab">
    <w:name w:val="Balloon Text"/>
    <w:basedOn w:val="a"/>
    <w:link w:val="ac"/>
    <w:uiPriority w:val="99"/>
    <w:semiHidden/>
    <w:unhideWhenUsed/>
    <w:rsid w:val="00270006"/>
    <w:rPr>
      <w:rFonts w:ascii="Tahoma" w:hAnsi="Tahoma" w:cs="Tahoma"/>
      <w:sz w:val="16"/>
      <w:szCs w:val="16"/>
    </w:rPr>
  </w:style>
  <w:style w:type="character" w:customStyle="1" w:styleId="ac">
    <w:name w:val="Текст выноски Знак"/>
    <w:link w:val="ab"/>
    <w:uiPriority w:val="99"/>
    <w:semiHidden/>
    <w:rsid w:val="00270006"/>
    <w:rPr>
      <w:rFonts w:ascii="Tahoma" w:eastAsia="Times New Roman" w:hAnsi="Tahoma" w:cs="Tahoma"/>
      <w:sz w:val="16"/>
      <w:szCs w:val="16"/>
      <w:lang w:eastAsia="ru-RU"/>
    </w:rPr>
  </w:style>
  <w:style w:type="paragraph" w:styleId="ad">
    <w:name w:val="header"/>
    <w:basedOn w:val="a"/>
    <w:link w:val="ae"/>
    <w:uiPriority w:val="99"/>
    <w:unhideWhenUsed/>
    <w:rsid w:val="005E0DAF"/>
    <w:pPr>
      <w:tabs>
        <w:tab w:val="center" w:pos="4677"/>
        <w:tab w:val="right" w:pos="9355"/>
      </w:tabs>
    </w:pPr>
  </w:style>
  <w:style w:type="character" w:customStyle="1" w:styleId="ae">
    <w:name w:val="Верхний колонтитул Знак"/>
    <w:link w:val="ad"/>
    <w:uiPriority w:val="99"/>
    <w:rsid w:val="005E0DAF"/>
    <w:rPr>
      <w:rFonts w:ascii="Times New Roman" w:eastAsia="Times New Roman" w:hAnsi="Times New Roman" w:cs="Times New Roman"/>
      <w:sz w:val="24"/>
      <w:szCs w:val="20"/>
      <w:lang w:eastAsia="ru-RU"/>
    </w:rPr>
  </w:style>
  <w:style w:type="paragraph" w:styleId="af">
    <w:name w:val="footer"/>
    <w:basedOn w:val="a"/>
    <w:link w:val="af0"/>
    <w:uiPriority w:val="99"/>
    <w:unhideWhenUsed/>
    <w:rsid w:val="005E0DAF"/>
    <w:pPr>
      <w:tabs>
        <w:tab w:val="center" w:pos="4677"/>
        <w:tab w:val="right" w:pos="9355"/>
      </w:tabs>
    </w:pPr>
  </w:style>
  <w:style w:type="character" w:customStyle="1" w:styleId="af0">
    <w:name w:val="Нижний колонтитул Знак"/>
    <w:link w:val="af"/>
    <w:uiPriority w:val="99"/>
    <w:rsid w:val="005E0DAF"/>
    <w:rPr>
      <w:rFonts w:ascii="Times New Roman" w:eastAsia="Times New Roman" w:hAnsi="Times New Roman" w:cs="Times New Roman"/>
      <w:sz w:val="24"/>
      <w:szCs w:val="20"/>
      <w:lang w:eastAsia="ru-RU"/>
    </w:rPr>
  </w:style>
  <w:style w:type="character" w:styleId="af1">
    <w:name w:val="Hyperlink"/>
    <w:uiPriority w:val="99"/>
    <w:unhideWhenUsed/>
    <w:rsid w:val="00077D23"/>
    <w:rPr>
      <w:color w:val="0000FF"/>
      <w:u w:val="single"/>
    </w:rPr>
  </w:style>
  <w:style w:type="character" w:customStyle="1" w:styleId="s1">
    <w:name w:val="s1"/>
    <w:basedOn w:val="a0"/>
    <w:rsid w:val="00255564"/>
    <w:rPr>
      <w:rFonts w:ascii="Times New Roman" w:hAnsi="Times New Roman" w:cs="Times New Roman" w:hint="default"/>
      <w:b/>
      <w:bCs/>
      <w:color w:val="000000"/>
    </w:rPr>
  </w:style>
  <w:style w:type="paragraph" w:styleId="HTML">
    <w:name w:val="HTML Preformatted"/>
    <w:basedOn w:val="a"/>
    <w:link w:val="HTML0"/>
    <w:uiPriority w:val="99"/>
    <w:semiHidden/>
    <w:unhideWhenUsed/>
    <w:rsid w:val="005C1CB3"/>
    <w:rPr>
      <w:rFonts w:ascii="Consolas" w:hAnsi="Consolas"/>
      <w:sz w:val="20"/>
    </w:rPr>
  </w:style>
  <w:style w:type="character" w:customStyle="1" w:styleId="HTML0">
    <w:name w:val="Стандартный HTML Знак"/>
    <w:basedOn w:val="a0"/>
    <w:link w:val="HTML"/>
    <w:uiPriority w:val="99"/>
    <w:semiHidden/>
    <w:rsid w:val="005C1CB3"/>
    <w:rPr>
      <w:rFonts w:ascii="Consolas" w:eastAsia="Times New Roman" w:hAnsi="Consolas"/>
    </w:rPr>
  </w:style>
  <w:style w:type="paragraph" w:styleId="af2">
    <w:name w:val="No Spacing"/>
    <w:uiPriority w:val="1"/>
    <w:qFormat/>
    <w:rsid w:val="005C1CB3"/>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056643">
      <w:bodyDiv w:val="1"/>
      <w:marLeft w:val="0"/>
      <w:marRight w:val="0"/>
      <w:marTop w:val="0"/>
      <w:marBottom w:val="0"/>
      <w:divBdr>
        <w:top w:val="none" w:sz="0" w:space="0" w:color="auto"/>
        <w:left w:val="none" w:sz="0" w:space="0" w:color="auto"/>
        <w:bottom w:val="none" w:sz="0" w:space="0" w:color="auto"/>
        <w:right w:val="none" w:sz="0" w:space="0" w:color="auto"/>
      </w:divBdr>
    </w:div>
    <w:div w:id="645478332">
      <w:bodyDiv w:val="1"/>
      <w:marLeft w:val="0"/>
      <w:marRight w:val="0"/>
      <w:marTop w:val="0"/>
      <w:marBottom w:val="0"/>
      <w:divBdr>
        <w:top w:val="none" w:sz="0" w:space="0" w:color="auto"/>
        <w:left w:val="none" w:sz="0" w:space="0" w:color="auto"/>
        <w:bottom w:val="none" w:sz="0" w:space="0" w:color="auto"/>
        <w:right w:val="none" w:sz="0" w:space="0" w:color="auto"/>
      </w:divBdr>
    </w:div>
    <w:div w:id="842203475">
      <w:bodyDiv w:val="1"/>
      <w:marLeft w:val="0"/>
      <w:marRight w:val="0"/>
      <w:marTop w:val="0"/>
      <w:marBottom w:val="0"/>
      <w:divBdr>
        <w:top w:val="none" w:sz="0" w:space="0" w:color="auto"/>
        <w:left w:val="none" w:sz="0" w:space="0" w:color="auto"/>
        <w:bottom w:val="none" w:sz="0" w:space="0" w:color="auto"/>
        <w:right w:val="none" w:sz="0" w:space="0" w:color="auto"/>
      </w:divBdr>
    </w:div>
    <w:div w:id="1103568522">
      <w:bodyDiv w:val="1"/>
      <w:marLeft w:val="0"/>
      <w:marRight w:val="0"/>
      <w:marTop w:val="0"/>
      <w:marBottom w:val="0"/>
      <w:divBdr>
        <w:top w:val="none" w:sz="0" w:space="0" w:color="auto"/>
        <w:left w:val="none" w:sz="0" w:space="0" w:color="auto"/>
        <w:bottom w:val="none" w:sz="0" w:space="0" w:color="auto"/>
        <w:right w:val="none" w:sz="0" w:space="0" w:color="auto"/>
      </w:divBdr>
    </w:div>
    <w:div w:id="1552883725">
      <w:bodyDiv w:val="1"/>
      <w:marLeft w:val="0"/>
      <w:marRight w:val="0"/>
      <w:marTop w:val="0"/>
      <w:marBottom w:val="0"/>
      <w:divBdr>
        <w:top w:val="none" w:sz="0" w:space="0" w:color="auto"/>
        <w:left w:val="none" w:sz="0" w:space="0" w:color="auto"/>
        <w:bottom w:val="none" w:sz="0" w:space="0" w:color="auto"/>
        <w:right w:val="none" w:sz="0" w:space="0" w:color="auto"/>
      </w:divBdr>
    </w:div>
    <w:div w:id="1751807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757F11-B94D-4F94-B96B-4CFC94551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1462</Words>
  <Characters>8337</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Марат Гайсенов</dc:creator>
  <cp:lastModifiedBy>Compix</cp:lastModifiedBy>
  <cp:revision>2</cp:revision>
  <cp:lastPrinted>2023-05-24T09:47:00Z</cp:lastPrinted>
  <dcterms:created xsi:type="dcterms:W3CDTF">2023-05-31T03:49:00Z</dcterms:created>
  <dcterms:modified xsi:type="dcterms:W3CDTF">2023-05-31T03:49:00Z</dcterms:modified>
</cp:coreProperties>
</file>